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31C5" w14:textId="77777777" w:rsidR="00633405" w:rsidRDefault="00633405" w:rsidP="00633405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Obec Terezín, IČ: 00488461</w:t>
      </w:r>
    </w:p>
    <w:p w14:paraId="133328D0" w14:textId="77777777" w:rsidR="00633405" w:rsidRDefault="00633405" w:rsidP="00633405">
      <w:pPr>
        <w:pBdr>
          <w:bottom w:val="single" w:sz="4" w:space="1" w:color="000000"/>
        </w:pBd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Terezín 78, 696 14  Čejč</w:t>
      </w:r>
    </w:p>
    <w:p w14:paraId="2CB169AA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2D2F57C8" w14:textId="04E3BC06" w:rsidR="00844780" w:rsidRPr="00844780" w:rsidRDefault="00844780" w:rsidP="007B15C0">
      <w:pPr>
        <w:spacing w:after="0"/>
        <w:jc w:val="center"/>
        <w:rPr>
          <w:b/>
          <w:sz w:val="44"/>
          <w:szCs w:val="44"/>
        </w:rPr>
      </w:pPr>
      <w:r w:rsidRPr="00844780">
        <w:rPr>
          <w:b/>
          <w:sz w:val="44"/>
          <w:szCs w:val="44"/>
        </w:rPr>
        <w:t>ZÁVĚREČN</w:t>
      </w:r>
      <w:r w:rsidR="00091ED4">
        <w:rPr>
          <w:b/>
          <w:sz w:val="44"/>
          <w:szCs w:val="44"/>
        </w:rPr>
        <w:t>Ý</w:t>
      </w:r>
      <w:r w:rsidR="007F1BBB">
        <w:rPr>
          <w:b/>
          <w:sz w:val="44"/>
          <w:szCs w:val="44"/>
        </w:rPr>
        <w:t xml:space="preserve"> </w:t>
      </w:r>
      <w:r w:rsidR="00633405">
        <w:rPr>
          <w:b/>
          <w:sz w:val="44"/>
          <w:szCs w:val="44"/>
        </w:rPr>
        <w:t>ÚČ</w:t>
      </w:r>
      <w:r w:rsidR="00091ED4">
        <w:rPr>
          <w:b/>
          <w:sz w:val="44"/>
          <w:szCs w:val="44"/>
        </w:rPr>
        <w:t>E</w:t>
      </w:r>
      <w:r w:rsidR="00633405">
        <w:rPr>
          <w:b/>
          <w:sz w:val="44"/>
          <w:szCs w:val="44"/>
        </w:rPr>
        <w:t>T OBCE TEREZÍN</w:t>
      </w:r>
    </w:p>
    <w:p w14:paraId="0C474FE7" w14:textId="158A75FF" w:rsidR="00AE444D" w:rsidRDefault="00E85F3D" w:rsidP="007B15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ROK 202</w:t>
      </w:r>
      <w:r w:rsidR="0027648C">
        <w:rPr>
          <w:b/>
          <w:sz w:val="44"/>
          <w:szCs w:val="44"/>
        </w:rPr>
        <w:t>4</w:t>
      </w:r>
    </w:p>
    <w:p w14:paraId="26D105E5" w14:textId="77777777" w:rsidR="002B32CB" w:rsidRPr="00AE444D" w:rsidRDefault="002B32CB" w:rsidP="007B15C0">
      <w:pPr>
        <w:spacing w:after="0"/>
        <w:jc w:val="center"/>
        <w:rPr>
          <w:b/>
          <w:sz w:val="44"/>
          <w:szCs w:val="44"/>
        </w:rPr>
      </w:pPr>
    </w:p>
    <w:p w14:paraId="3BDBE5C7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7E0AD6FC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00E67DA2" w14:textId="77777777" w:rsidR="00844780" w:rsidRDefault="00844780" w:rsidP="00D96AF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Obsah:</w:t>
      </w:r>
    </w:p>
    <w:p w14:paraId="256E5B89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Úvod</w:t>
      </w:r>
    </w:p>
    <w:p w14:paraId="15BA6CA4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Plnění příjmů a výdajů</w:t>
      </w:r>
    </w:p>
    <w:p w14:paraId="2BE694B3" w14:textId="77777777" w:rsidR="006714A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s</w:t>
      </w:r>
      <w:r w:rsidR="006714A0">
        <w:rPr>
          <w:sz w:val="26"/>
          <w:szCs w:val="26"/>
        </w:rPr>
        <w:t> </w:t>
      </w:r>
      <w:r>
        <w:rPr>
          <w:sz w:val="26"/>
          <w:szCs w:val="26"/>
        </w:rPr>
        <w:t>majetkem</w:t>
      </w:r>
    </w:p>
    <w:p w14:paraId="47E3734D" w14:textId="77777777" w:rsidR="004245AC" w:rsidRDefault="00844780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 w:rsidRPr="006714A0">
        <w:rPr>
          <w:sz w:val="26"/>
          <w:szCs w:val="26"/>
        </w:rPr>
        <w:t>Vyúčtování finančních prostředků ke státnímu rozpočtu, státním fondům a rozpočtům krajů a dotace poskytnuté</w:t>
      </w:r>
    </w:p>
    <w:p w14:paraId="7BCB321D" w14:textId="77777777" w:rsidR="004245AC" w:rsidRPr="004245AC" w:rsidRDefault="004245AC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Zadluženost obce</w:t>
      </w:r>
    </w:p>
    <w:p w14:paraId="3D4E82AA" w14:textId="77777777" w:rsidR="00844780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Zpráva o výsledku přezkoumání hospodaření obce</w:t>
      </w:r>
    </w:p>
    <w:p w14:paraId="07F77E9D" w14:textId="77777777" w:rsidR="00C227FF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Závěr</w:t>
      </w:r>
    </w:p>
    <w:p w14:paraId="3CC1121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381316E4" w14:textId="77777777" w:rsidR="0056695B" w:rsidRDefault="0056695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0A02BF2A" w14:textId="60295B17" w:rsidR="0056695B" w:rsidRDefault="0056695B" w:rsidP="00566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5B">
        <w:rPr>
          <w:rFonts w:ascii="Times New Roman" w:hAnsi="Times New Roman" w:cs="Times New Roman"/>
          <w:b/>
          <w:sz w:val="28"/>
          <w:szCs w:val="28"/>
        </w:rPr>
        <w:t xml:space="preserve">Zastupitelstvo obce schválilo na svém zasedání dne </w:t>
      </w:r>
      <w:r w:rsidRPr="0056695B">
        <w:rPr>
          <w:rFonts w:ascii="Times New Roman" w:hAnsi="Times New Roman" w:cs="Times New Roman"/>
          <w:b/>
          <w:sz w:val="28"/>
          <w:szCs w:val="28"/>
        </w:rPr>
        <w:t>26</w:t>
      </w:r>
      <w:r w:rsidRPr="005669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695B">
        <w:rPr>
          <w:rFonts w:ascii="Times New Roman" w:hAnsi="Times New Roman" w:cs="Times New Roman"/>
          <w:b/>
          <w:sz w:val="28"/>
          <w:szCs w:val="28"/>
        </w:rPr>
        <w:t>5</w:t>
      </w:r>
      <w:r w:rsidRPr="0056695B">
        <w:rPr>
          <w:rFonts w:ascii="Times New Roman" w:hAnsi="Times New Roman" w:cs="Times New Roman"/>
          <w:b/>
          <w:sz w:val="28"/>
          <w:szCs w:val="28"/>
        </w:rPr>
        <w:t>. 202</w:t>
      </w:r>
      <w:r w:rsidRPr="0056695B">
        <w:rPr>
          <w:rFonts w:ascii="Times New Roman" w:hAnsi="Times New Roman" w:cs="Times New Roman"/>
          <w:b/>
          <w:sz w:val="28"/>
          <w:szCs w:val="28"/>
        </w:rPr>
        <w:t>5</w:t>
      </w:r>
    </w:p>
    <w:p w14:paraId="7DE83645" w14:textId="77777777" w:rsidR="0056695B" w:rsidRDefault="0056695B" w:rsidP="00566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5B">
        <w:rPr>
          <w:rFonts w:ascii="Times New Roman" w:hAnsi="Times New Roman" w:cs="Times New Roman"/>
          <w:b/>
          <w:sz w:val="28"/>
          <w:szCs w:val="28"/>
        </w:rPr>
        <w:t>Závěrečný účet obce za rok 202</w:t>
      </w:r>
      <w:r w:rsidRPr="0056695B">
        <w:rPr>
          <w:rFonts w:ascii="Times New Roman" w:hAnsi="Times New Roman" w:cs="Times New Roman"/>
          <w:b/>
          <w:sz w:val="28"/>
          <w:szCs w:val="28"/>
        </w:rPr>
        <w:t>4</w:t>
      </w:r>
      <w:r w:rsidRPr="0056695B">
        <w:rPr>
          <w:rFonts w:ascii="Times New Roman" w:hAnsi="Times New Roman" w:cs="Times New Roman"/>
          <w:b/>
          <w:sz w:val="28"/>
          <w:szCs w:val="28"/>
        </w:rPr>
        <w:t xml:space="preserve"> vč. všech příloh a souhlasí </w:t>
      </w:r>
    </w:p>
    <w:p w14:paraId="4A8B4EC1" w14:textId="4D562C24" w:rsidR="0056695B" w:rsidRPr="0056695B" w:rsidRDefault="0056695B" w:rsidP="00566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5B">
        <w:rPr>
          <w:rFonts w:ascii="Times New Roman" w:hAnsi="Times New Roman" w:cs="Times New Roman"/>
          <w:b/>
          <w:sz w:val="28"/>
          <w:szCs w:val="28"/>
        </w:rPr>
        <w:t>s celoročním hospodařením obce Terezín bez výhrad.</w:t>
      </w:r>
    </w:p>
    <w:p w14:paraId="55E0F4DE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0A0225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A530D4B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Zveřejněno na úřední</w:t>
      </w:r>
      <w:r w:rsidR="00136619">
        <w:rPr>
          <w:sz w:val="26"/>
          <w:szCs w:val="26"/>
        </w:rPr>
        <w:t xml:space="preserve"> desce i elektronické úřední desce</w:t>
      </w:r>
      <w:r>
        <w:rPr>
          <w:sz w:val="26"/>
          <w:szCs w:val="26"/>
        </w:rPr>
        <w:t xml:space="preserve">: </w:t>
      </w:r>
    </w:p>
    <w:p w14:paraId="0F31E957" w14:textId="4BF43394" w:rsidR="005961DB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Vyvěšeno</w:t>
      </w:r>
      <w:r w:rsidR="005514EB">
        <w:rPr>
          <w:sz w:val="26"/>
          <w:szCs w:val="26"/>
        </w:rPr>
        <w:t xml:space="preserve"> dne</w:t>
      </w:r>
      <w:r w:rsidRPr="00FD3152">
        <w:rPr>
          <w:sz w:val="26"/>
          <w:szCs w:val="26"/>
        </w:rPr>
        <w:t>:</w:t>
      </w:r>
      <w:r w:rsidR="005961DB" w:rsidRPr="00FD3152">
        <w:rPr>
          <w:sz w:val="26"/>
          <w:szCs w:val="26"/>
        </w:rPr>
        <w:tab/>
      </w:r>
      <w:r w:rsidR="00091ED4">
        <w:rPr>
          <w:sz w:val="26"/>
          <w:szCs w:val="26"/>
        </w:rPr>
        <w:t>28</w:t>
      </w:r>
      <w:r w:rsidR="00C37972">
        <w:rPr>
          <w:sz w:val="26"/>
          <w:szCs w:val="26"/>
        </w:rPr>
        <w:t>.</w:t>
      </w:r>
      <w:r w:rsidR="00091ED4">
        <w:rPr>
          <w:sz w:val="26"/>
          <w:szCs w:val="26"/>
        </w:rPr>
        <w:t>5</w:t>
      </w:r>
      <w:r w:rsidR="00C37972">
        <w:rPr>
          <w:sz w:val="26"/>
          <w:szCs w:val="26"/>
        </w:rPr>
        <w:t>.2025</w:t>
      </w:r>
      <w:r w:rsidR="005961DB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0340E7">
        <w:rPr>
          <w:sz w:val="26"/>
          <w:szCs w:val="26"/>
        </w:rPr>
        <w:tab/>
      </w:r>
    </w:p>
    <w:p w14:paraId="08D16216" w14:textId="77777777" w:rsidR="00844780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Sňato dne:</w:t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</w:p>
    <w:p w14:paraId="63AC914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E4F105C" w14:textId="77777777" w:rsidR="00E1146A" w:rsidRDefault="00E1146A" w:rsidP="00D96AFE">
      <w:pPr>
        <w:tabs>
          <w:tab w:val="left" w:pos="1701"/>
          <w:tab w:val="left" w:pos="5954"/>
          <w:tab w:val="left" w:pos="6237"/>
          <w:tab w:val="left" w:pos="6379"/>
        </w:tabs>
        <w:spacing w:after="0"/>
        <w:jc w:val="both"/>
        <w:rPr>
          <w:sz w:val="26"/>
          <w:szCs w:val="26"/>
        </w:rPr>
      </w:pPr>
    </w:p>
    <w:p w14:paraId="6A338E02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6DBD4D7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4A812E72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8DFAC4C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7E1B422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3B3134">
        <w:rPr>
          <w:sz w:val="26"/>
          <w:szCs w:val="26"/>
        </w:rPr>
        <w:tab/>
      </w:r>
      <w:r w:rsidR="003B3134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3B3134">
        <w:rPr>
          <w:sz w:val="26"/>
          <w:szCs w:val="26"/>
        </w:rPr>
        <w:t xml:space="preserve"> </w:t>
      </w:r>
      <w:r w:rsidR="00633405">
        <w:rPr>
          <w:sz w:val="26"/>
          <w:szCs w:val="26"/>
        </w:rPr>
        <w:t xml:space="preserve"> Ing. Antonín Hanák</w:t>
      </w:r>
    </w:p>
    <w:p w14:paraId="48C82BA2" w14:textId="14A0DF35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550DB0">
        <w:rPr>
          <w:sz w:val="26"/>
          <w:szCs w:val="26"/>
        </w:rPr>
        <w:t xml:space="preserve">      </w:t>
      </w:r>
      <w:r w:rsidR="003B3134">
        <w:rPr>
          <w:sz w:val="26"/>
          <w:szCs w:val="26"/>
        </w:rPr>
        <w:t xml:space="preserve">  </w:t>
      </w:r>
      <w:r w:rsidR="002E12E2">
        <w:rPr>
          <w:sz w:val="26"/>
          <w:szCs w:val="26"/>
        </w:rPr>
        <w:t xml:space="preserve">     </w:t>
      </w:r>
      <w:r w:rsidR="003B3134">
        <w:rPr>
          <w:sz w:val="26"/>
          <w:szCs w:val="26"/>
        </w:rPr>
        <w:t xml:space="preserve">      </w:t>
      </w:r>
      <w:r>
        <w:rPr>
          <w:sz w:val="26"/>
          <w:szCs w:val="26"/>
        </w:rPr>
        <w:t>starosta obce</w:t>
      </w:r>
    </w:p>
    <w:p w14:paraId="4A7E3F63" w14:textId="77777777" w:rsidR="00550DB0" w:rsidRPr="008D2469" w:rsidRDefault="00136619" w:rsidP="004245AC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tabs>
          <w:tab w:val="left" w:pos="170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ÚVOD</w:t>
      </w:r>
    </w:p>
    <w:p w14:paraId="68528A1C" w14:textId="77777777" w:rsidR="00550DB0" w:rsidRPr="0042174C" w:rsidRDefault="00550DB0" w:rsidP="00D96AFE">
      <w:pPr>
        <w:spacing w:after="0"/>
        <w:jc w:val="both"/>
        <w:rPr>
          <w:sz w:val="12"/>
          <w:szCs w:val="12"/>
        </w:rPr>
      </w:pPr>
    </w:p>
    <w:p w14:paraId="41894983" w14:textId="07CBF5D3" w:rsidR="00AE444D" w:rsidRPr="00E15FBF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Obec Terezín</w:t>
      </w:r>
      <w:r w:rsidR="00550DB0" w:rsidRPr="00550DB0">
        <w:rPr>
          <w:sz w:val="24"/>
          <w:szCs w:val="24"/>
        </w:rPr>
        <w:t xml:space="preserve"> hospodařila na základě roz</w:t>
      </w:r>
      <w:r w:rsidR="00743475">
        <w:rPr>
          <w:sz w:val="24"/>
          <w:szCs w:val="24"/>
        </w:rPr>
        <w:t>počtu obce schváleného na svém</w:t>
      </w:r>
      <w:r w:rsidR="00550DB0" w:rsidRPr="00550DB0">
        <w:rPr>
          <w:sz w:val="24"/>
          <w:szCs w:val="24"/>
        </w:rPr>
        <w:t xml:space="preserve"> zased</w:t>
      </w:r>
      <w:r>
        <w:rPr>
          <w:sz w:val="24"/>
          <w:szCs w:val="24"/>
        </w:rPr>
        <w:t>ání Zastupitelstva Obce Terezín</w:t>
      </w:r>
      <w:r w:rsidR="00550DB0" w:rsidRPr="00550DB0">
        <w:rPr>
          <w:sz w:val="24"/>
          <w:szCs w:val="24"/>
        </w:rPr>
        <w:t xml:space="preserve"> </w:t>
      </w:r>
      <w:r w:rsidR="00550DB0" w:rsidRPr="00E15FBF">
        <w:rPr>
          <w:sz w:val="24"/>
          <w:szCs w:val="24"/>
        </w:rPr>
        <w:t xml:space="preserve">dne </w:t>
      </w:r>
      <w:r w:rsidR="004C1FA8" w:rsidRPr="004C1FA8">
        <w:rPr>
          <w:sz w:val="24"/>
          <w:szCs w:val="24"/>
        </w:rPr>
        <w:t>1</w:t>
      </w:r>
      <w:r w:rsidR="0027648C">
        <w:rPr>
          <w:sz w:val="24"/>
          <w:szCs w:val="24"/>
        </w:rPr>
        <w:t>4</w:t>
      </w:r>
      <w:r w:rsidR="00C56827">
        <w:rPr>
          <w:sz w:val="24"/>
          <w:szCs w:val="24"/>
        </w:rPr>
        <w:t>.12.202</w:t>
      </w:r>
      <w:r w:rsidR="0027648C">
        <w:rPr>
          <w:sz w:val="24"/>
          <w:szCs w:val="24"/>
        </w:rPr>
        <w:t>3</w:t>
      </w:r>
      <w:r w:rsidR="00EA003A" w:rsidRPr="004C1FA8">
        <w:rPr>
          <w:sz w:val="24"/>
          <w:szCs w:val="24"/>
        </w:rPr>
        <w:t>.</w:t>
      </w:r>
      <w:r w:rsidR="00EF4435">
        <w:rPr>
          <w:sz w:val="24"/>
          <w:szCs w:val="24"/>
        </w:rPr>
        <w:t xml:space="preserve"> Rozpočet byl v průběhu roku upravován formou rozpočtových opatření.</w:t>
      </w:r>
    </w:p>
    <w:p w14:paraId="4AD5EB4C" w14:textId="77777777" w:rsidR="00550DB0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Terezín</w:t>
      </w:r>
      <w:r w:rsidR="00550DB0" w:rsidRPr="00550DB0">
        <w:rPr>
          <w:sz w:val="24"/>
          <w:szCs w:val="24"/>
        </w:rPr>
        <w:t xml:space="preserve"> je zpracován v souladu s ustanovením § 17 zákona 250/2000 Sb., o rozpočtových pravidlech územních rozpočtů, v platném znění.</w:t>
      </w:r>
    </w:p>
    <w:p w14:paraId="0BB0B21B" w14:textId="77777777" w:rsidR="00200BD8" w:rsidRDefault="008D2469" w:rsidP="0037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00BD8" w:rsidRPr="00200BD8">
        <w:rPr>
          <w:b/>
          <w:sz w:val="32"/>
          <w:szCs w:val="32"/>
        </w:rPr>
        <w:t>PLNĚNÍ PŘÍJMŮ A VÝDAJŮ</w:t>
      </w:r>
    </w:p>
    <w:tbl>
      <w:tblPr>
        <w:tblpPr w:leftFromText="141" w:rightFromText="141" w:vertAnchor="text" w:horzAnchor="margin" w:tblpXSpec="center" w:tblpY="324"/>
        <w:tblW w:w="7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960"/>
        <w:gridCol w:w="1540"/>
        <w:gridCol w:w="1412"/>
        <w:gridCol w:w="1807"/>
      </w:tblGrid>
      <w:tr w:rsidR="00200BD8" w:rsidRPr="00200BD8" w14:paraId="2D5BAC1E" w14:textId="77777777" w:rsidTr="007B15C0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414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491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C73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schválený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F39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upravený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76F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skutečnost</w:t>
            </w:r>
          </w:p>
        </w:tc>
      </w:tr>
      <w:tr w:rsidR="00200BD8" w:rsidRPr="00200BD8" w14:paraId="0C2AA397" w14:textId="77777777" w:rsidTr="007B15C0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B69E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C53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D638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19C8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5AA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14:paraId="2AD19820" w14:textId="77777777" w:rsidTr="007B15C0">
        <w:trPr>
          <w:trHeight w:val="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A09C" w14:textId="77777777"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Příjmy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8D2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C90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55D9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EE3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14:paraId="5C77EB7B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F6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Daňové 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C8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B76" w14:textId="3DBF5DB8" w:rsidR="003E69CD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636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AC32" w14:textId="16F9F6A1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105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D97" w14:textId="2770DC40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8 087 269,33</w:t>
            </w:r>
          </w:p>
        </w:tc>
      </w:tr>
      <w:tr w:rsidR="00200BD8" w:rsidRPr="00200BD8" w14:paraId="696F7CDC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0CF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Nedaňové </w:t>
            </w:r>
            <w:r w:rsidR="005F417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</w:t>
            </w: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15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DAE" w14:textId="350CFAE5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1 049 100,</w:t>
            </w:r>
            <w:r w:rsidR="00F7183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A1B" w14:textId="589D084A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494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  <w:r w:rsidR="003E69C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2A2" w14:textId="3C87FF5F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459 760,18</w:t>
            </w:r>
          </w:p>
        </w:tc>
      </w:tr>
      <w:tr w:rsidR="00200BD8" w:rsidRPr="00200BD8" w14:paraId="4D4D386A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638" w14:textId="77777777" w:rsidR="00200BD8" w:rsidRPr="00200BD8" w:rsidRDefault="001B5A89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DAC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F16" w14:textId="77777777"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5A6" w14:textId="77777777"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EF0" w14:textId="77777777" w:rsidR="00200BD8" w:rsidRPr="00200BD8" w:rsidRDefault="004C1FA8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</w:tr>
      <w:tr w:rsidR="00200BD8" w:rsidRPr="00200BD8" w14:paraId="3BE949D0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26F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Přijaté dotace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3B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FF33" w14:textId="3DBA20AC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91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F75" w14:textId="3CC9F177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2 063 800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3BB" w14:textId="69DF14BB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12 129 245,68</w:t>
            </w:r>
          </w:p>
        </w:tc>
      </w:tr>
      <w:tr w:rsidR="00200BD8" w:rsidRPr="00200BD8" w14:paraId="4BF586DC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1F9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Příjmy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D40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A63" w14:textId="78B4B236" w:rsidR="00200BD8" w:rsidRPr="00200BD8" w:rsidRDefault="002F21F0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8 </w:t>
            </w:r>
            <w:r w:rsidR="0027648C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776</w:t>
            </w: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7648C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600</w:t>
            </w:r>
            <w:r w:rsidR="00E85F3D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583" w14:textId="5888A173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11 663 200</w:t>
            </w:r>
            <w:r w:rsidR="00E85F3D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B80" w14:textId="3CF40394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21 676 275,19</w:t>
            </w:r>
          </w:p>
        </w:tc>
      </w:tr>
      <w:tr w:rsidR="00200BD8" w:rsidRPr="00200BD8" w14:paraId="3E89FBE2" w14:textId="77777777" w:rsidTr="007B15C0">
        <w:trPr>
          <w:trHeight w:val="8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89F4" w14:textId="77777777"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BED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51D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DFB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7C14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200BD8" w:rsidRPr="00200BD8" w14:paraId="051B86D7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72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Běžné výdaje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1CD6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AC5" w14:textId="34E36F38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6 184 600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6EA" w14:textId="41CC71EA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095 600</w:t>
            </w:r>
            <w:r w:rsidR="00C5682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690" w14:textId="21D89E56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7 004 824,70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200BD8" w:rsidRPr="00200BD8" w14:paraId="19D88EEB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63F" w14:textId="77777777" w:rsidR="00200BD8" w:rsidRPr="00200BD8" w:rsidRDefault="00227103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4F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0B62" w14:textId="4C320B94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298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5ED" w14:textId="0E800D26" w:rsidR="00200BD8" w:rsidRPr="00200BD8" w:rsidRDefault="002C6118" w:rsidP="00502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3 274 200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9171" w14:textId="4B4B790F" w:rsidR="00200BD8" w:rsidRPr="00200BD8" w:rsidRDefault="002C6118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3 215 536,81</w:t>
            </w:r>
          </w:p>
        </w:tc>
      </w:tr>
      <w:tr w:rsidR="00200BD8" w:rsidRPr="00200BD8" w14:paraId="5EACC201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262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Výdaje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83E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6AC" w14:textId="276C0D67" w:rsidR="00200BD8" w:rsidRPr="00200BD8" w:rsidRDefault="002F21F0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C611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 483 200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74A" w14:textId="0FEAEADD" w:rsidR="00200BD8" w:rsidRPr="00200BD8" w:rsidRDefault="002C6118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10 369 800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B34" w14:textId="6E41CC36" w:rsidR="00200BD8" w:rsidRPr="00200BD8" w:rsidRDefault="002C6118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20 220 361,51</w:t>
            </w:r>
          </w:p>
        </w:tc>
      </w:tr>
    </w:tbl>
    <w:p w14:paraId="249B9195" w14:textId="77777777" w:rsidR="001B5A89" w:rsidRPr="007B15C0" w:rsidRDefault="001B5A89" w:rsidP="00377ED9">
      <w:pPr>
        <w:ind w:firstLine="709"/>
        <w:jc w:val="both"/>
        <w:rPr>
          <w:i w:val="0"/>
          <w:sz w:val="16"/>
          <w:szCs w:val="16"/>
        </w:rPr>
      </w:pPr>
    </w:p>
    <w:p w14:paraId="7F2CC636" w14:textId="77777777" w:rsidR="007B15C0" w:rsidRDefault="007B15C0" w:rsidP="00D96AFE">
      <w:pPr>
        <w:jc w:val="both"/>
        <w:rPr>
          <w:i w:val="0"/>
          <w:sz w:val="24"/>
          <w:szCs w:val="24"/>
        </w:rPr>
      </w:pPr>
    </w:p>
    <w:p w14:paraId="73BCF196" w14:textId="77777777" w:rsidR="007B15C0" w:rsidRDefault="007B15C0" w:rsidP="00D96AFE">
      <w:pPr>
        <w:jc w:val="both"/>
        <w:rPr>
          <w:i w:val="0"/>
          <w:sz w:val="24"/>
          <w:szCs w:val="24"/>
        </w:rPr>
      </w:pPr>
    </w:p>
    <w:p w14:paraId="328CFDF4" w14:textId="77777777" w:rsidR="001B5A89" w:rsidRDefault="001B5A89" w:rsidP="00D96AFE">
      <w:pPr>
        <w:jc w:val="both"/>
        <w:rPr>
          <w:i w:val="0"/>
          <w:sz w:val="24"/>
          <w:szCs w:val="24"/>
        </w:rPr>
      </w:pPr>
    </w:p>
    <w:p w14:paraId="65F75A39" w14:textId="77777777" w:rsidR="004938F8" w:rsidRDefault="004938F8" w:rsidP="004938F8">
      <w:pPr>
        <w:spacing w:after="0"/>
        <w:jc w:val="both"/>
        <w:rPr>
          <w:b/>
          <w:i w:val="0"/>
          <w:sz w:val="24"/>
          <w:szCs w:val="24"/>
          <w:u w:val="single"/>
        </w:rPr>
      </w:pPr>
    </w:p>
    <w:p w14:paraId="5D4D1BB7" w14:textId="77777777" w:rsidR="002E0493" w:rsidRPr="002E0493" w:rsidRDefault="002E049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2E0493">
        <w:rPr>
          <w:b/>
          <w:i w:val="0"/>
          <w:sz w:val="24"/>
          <w:szCs w:val="24"/>
          <w:u w:val="single"/>
        </w:rPr>
        <w:t>Rekapitulace:</w:t>
      </w:r>
    </w:p>
    <w:p w14:paraId="722D219B" w14:textId="2E88C7D8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Příjmy</w:t>
      </w:r>
      <w:r w:rsidR="004C1FA8">
        <w:rPr>
          <w:i w:val="0"/>
          <w:sz w:val="24"/>
          <w:szCs w:val="24"/>
        </w:rPr>
        <w:t xml:space="preserve"> běžné, kapitálové a dotace-po konsolidaci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2C6118">
        <w:rPr>
          <w:i w:val="0"/>
          <w:sz w:val="24"/>
          <w:szCs w:val="24"/>
        </w:rPr>
        <w:t>11 409 196,67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ab/>
        <w:t>9</w:t>
      </w:r>
      <w:r w:rsidR="002C6118">
        <w:rPr>
          <w:i w:val="0"/>
          <w:sz w:val="24"/>
          <w:szCs w:val="24"/>
        </w:rPr>
        <w:t>7</w:t>
      </w:r>
      <w:r w:rsidR="00E85F3D">
        <w:rPr>
          <w:i w:val="0"/>
          <w:sz w:val="24"/>
          <w:szCs w:val="24"/>
        </w:rPr>
        <w:t>,</w:t>
      </w:r>
      <w:r w:rsidR="002C6118">
        <w:rPr>
          <w:i w:val="0"/>
          <w:sz w:val="24"/>
          <w:szCs w:val="24"/>
        </w:rPr>
        <w:t>82</w:t>
      </w:r>
      <w:r>
        <w:rPr>
          <w:i w:val="0"/>
          <w:sz w:val="24"/>
          <w:szCs w:val="24"/>
        </w:rPr>
        <w:t>%</w:t>
      </w:r>
    </w:p>
    <w:p w14:paraId="486F2740" w14:textId="0350D0CD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Výdaje běžné a kapitálové činí</w:t>
      </w:r>
      <w:r w:rsidR="005025DE">
        <w:rPr>
          <w:i w:val="0"/>
          <w:sz w:val="24"/>
          <w:szCs w:val="24"/>
        </w:rPr>
        <w:t>-po konsolidaci</w:t>
      </w:r>
      <w:r>
        <w:rPr>
          <w:i w:val="0"/>
          <w:sz w:val="24"/>
          <w:szCs w:val="24"/>
        </w:rPr>
        <w:tab/>
        <w:t xml:space="preserve">     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 xml:space="preserve">    </w:t>
      </w:r>
      <w:r w:rsidR="00E85F3D">
        <w:rPr>
          <w:i w:val="0"/>
          <w:sz w:val="24"/>
          <w:szCs w:val="24"/>
        </w:rPr>
        <w:t xml:space="preserve"> </w:t>
      </w:r>
      <w:r w:rsidR="009A5C77">
        <w:rPr>
          <w:i w:val="0"/>
          <w:sz w:val="24"/>
          <w:szCs w:val="24"/>
        </w:rPr>
        <w:t>-</w:t>
      </w:r>
      <w:r w:rsidR="003C68EC">
        <w:rPr>
          <w:i w:val="0"/>
          <w:sz w:val="24"/>
          <w:szCs w:val="24"/>
        </w:rPr>
        <w:t> </w:t>
      </w:r>
      <w:r w:rsidR="002C6118">
        <w:rPr>
          <w:i w:val="0"/>
          <w:sz w:val="24"/>
          <w:szCs w:val="24"/>
        </w:rPr>
        <w:t>9 953 282,99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9A5C77">
        <w:rPr>
          <w:i w:val="0"/>
          <w:sz w:val="24"/>
          <w:szCs w:val="24"/>
        </w:rPr>
        <w:t>9</w:t>
      </w:r>
      <w:r w:rsidR="002C6118">
        <w:rPr>
          <w:i w:val="0"/>
          <w:sz w:val="24"/>
          <w:szCs w:val="24"/>
        </w:rPr>
        <w:t>5</w:t>
      </w:r>
      <w:r w:rsidR="009A5C77">
        <w:rPr>
          <w:i w:val="0"/>
          <w:sz w:val="24"/>
          <w:szCs w:val="24"/>
        </w:rPr>
        <w:t>,</w:t>
      </w:r>
      <w:r w:rsidR="002C6118">
        <w:rPr>
          <w:i w:val="0"/>
          <w:sz w:val="24"/>
          <w:szCs w:val="24"/>
        </w:rPr>
        <w:t>98</w:t>
      </w:r>
      <w:r>
        <w:rPr>
          <w:i w:val="0"/>
          <w:sz w:val="24"/>
          <w:szCs w:val="24"/>
        </w:rPr>
        <w:t>%</w:t>
      </w:r>
    </w:p>
    <w:p w14:paraId="6B41AA79" w14:textId="793E95E4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příjmů a výdajů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3C68EC">
        <w:rPr>
          <w:b/>
          <w:i w:val="0"/>
          <w:sz w:val="24"/>
          <w:szCs w:val="24"/>
        </w:rPr>
        <w:t xml:space="preserve">             </w:t>
      </w:r>
      <w:r w:rsidR="002C6118">
        <w:rPr>
          <w:b/>
          <w:i w:val="0"/>
          <w:sz w:val="24"/>
          <w:szCs w:val="24"/>
        </w:rPr>
        <w:t>1 455 913,68</w:t>
      </w:r>
    </w:p>
    <w:p w14:paraId="5135D732" w14:textId="309A5A3B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Financování-změna stavu na </w:t>
      </w:r>
      <w:r w:rsidR="00E03603">
        <w:rPr>
          <w:i w:val="0"/>
          <w:sz w:val="24"/>
          <w:szCs w:val="24"/>
        </w:rPr>
        <w:t>bankovních účtech</w:t>
      </w:r>
      <w:r w:rsidR="00E03603">
        <w:rPr>
          <w:i w:val="0"/>
          <w:sz w:val="24"/>
          <w:szCs w:val="24"/>
        </w:rPr>
        <w:tab/>
        <w:t xml:space="preserve">         </w:t>
      </w:r>
      <w:r w:rsidR="000F3207">
        <w:rPr>
          <w:i w:val="0"/>
          <w:sz w:val="24"/>
          <w:szCs w:val="24"/>
        </w:rPr>
        <w:t xml:space="preserve"> </w:t>
      </w:r>
      <w:r w:rsidR="002D7756">
        <w:rPr>
          <w:i w:val="0"/>
          <w:sz w:val="24"/>
          <w:szCs w:val="24"/>
        </w:rPr>
        <w:t xml:space="preserve"> </w:t>
      </w:r>
      <w:r w:rsidR="00FF0374">
        <w:rPr>
          <w:i w:val="0"/>
          <w:sz w:val="24"/>
          <w:szCs w:val="24"/>
        </w:rPr>
        <w:t> </w:t>
      </w:r>
      <w:r w:rsidR="00E93DD2">
        <w:rPr>
          <w:i w:val="0"/>
          <w:sz w:val="24"/>
          <w:szCs w:val="24"/>
        </w:rPr>
        <w:t>-</w:t>
      </w:r>
      <w:r w:rsidR="00FF0374">
        <w:rPr>
          <w:i w:val="0"/>
          <w:sz w:val="24"/>
          <w:szCs w:val="24"/>
        </w:rPr>
        <w:t xml:space="preserve"> </w:t>
      </w:r>
      <w:r w:rsidR="002C6118">
        <w:rPr>
          <w:i w:val="0"/>
          <w:sz w:val="24"/>
          <w:szCs w:val="24"/>
        </w:rPr>
        <w:t>1 455 913,68</w:t>
      </w:r>
    </w:p>
    <w:p w14:paraId="198D8118" w14:textId="0052F412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financování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2C6118">
        <w:rPr>
          <w:b/>
          <w:i w:val="0"/>
          <w:sz w:val="24"/>
          <w:szCs w:val="24"/>
        </w:rPr>
        <w:t xml:space="preserve">           </w:t>
      </w:r>
      <w:r w:rsidR="00E93DD2">
        <w:rPr>
          <w:b/>
          <w:i w:val="0"/>
          <w:sz w:val="24"/>
          <w:szCs w:val="24"/>
        </w:rPr>
        <w:t xml:space="preserve"> </w:t>
      </w:r>
      <w:r w:rsidR="002C6118">
        <w:rPr>
          <w:b/>
          <w:i w:val="0"/>
          <w:sz w:val="24"/>
          <w:szCs w:val="24"/>
        </w:rPr>
        <w:t>- 1 455 913,68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115E9C" w:rsidRPr="00115E9C" w14:paraId="4447F48B" w14:textId="77777777" w:rsidTr="00115E9C">
        <w:trPr>
          <w:trHeight w:val="399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6A11" w14:textId="77777777" w:rsidR="007E7F6F" w:rsidRPr="0042174C" w:rsidRDefault="007E7F6F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2D5C4DD3" w14:textId="77777777" w:rsidR="00115E9C" w:rsidRPr="0042174C" w:rsidRDefault="00115E9C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Porovnání plnění sdílených daní</w:t>
            </w:r>
          </w:p>
          <w:p w14:paraId="39647C56" w14:textId="77777777" w:rsidR="00964A13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  <w:tbl>
            <w:tblPr>
              <w:tblW w:w="7484" w:type="dxa"/>
              <w:tblInd w:w="11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871"/>
              <w:gridCol w:w="1871"/>
              <w:gridCol w:w="1871"/>
            </w:tblGrid>
            <w:tr w:rsidR="00964A13" w14:paraId="24F2CA1D" w14:textId="77777777" w:rsidTr="00964A13">
              <w:trPr>
                <w:trHeight w:val="583"/>
              </w:trPr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73053FE6" w14:textId="56B506CD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2B71530A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507D4C81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71ECCE12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  <w:tr w:rsidR="00964A13" w14:paraId="48B9B2C9" w14:textId="77777777" w:rsidTr="00964A13">
              <w:trPr>
                <w:trHeight w:val="401"/>
              </w:trPr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11407D26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CELKEM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720DE0A3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5 916 833,23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66FE248E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6 694 435,44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3ECD36ED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6 576 650,97</w:t>
                  </w:r>
                </w:p>
              </w:tc>
            </w:tr>
          </w:tbl>
          <w:p w14:paraId="29ABF0F7" w14:textId="7491ED38" w:rsidR="00964A13" w:rsidRPr="00115E9C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49E26B8" w14:textId="4F6A4508" w:rsidR="00F868C3" w:rsidRDefault="000740C2" w:rsidP="0042174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Pr="000740C2">
        <w:rPr>
          <w:i w:val="0"/>
          <w:sz w:val="24"/>
          <w:szCs w:val="24"/>
        </w:rPr>
        <w:t>Účetní závěrka</w:t>
      </w:r>
      <w:r w:rsidR="001B5A89" w:rsidRPr="001B5A89">
        <w:rPr>
          <w:b/>
          <w:i w:val="0"/>
          <w:sz w:val="24"/>
          <w:szCs w:val="24"/>
        </w:rPr>
        <w:t>:</w:t>
      </w:r>
      <w:r w:rsidR="00E93DD2">
        <w:rPr>
          <w:i w:val="0"/>
          <w:sz w:val="24"/>
          <w:szCs w:val="24"/>
        </w:rPr>
        <w:t xml:space="preserve"> Výkaz FIN 2-12 k 31. 12. 202</w:t>
      </w:r>
      <w:r w:rsidR="002C6118">
        <w:rPr>
          <w:i w:val="0"/>
          <w:sz w:val="24"/>
          <w:szCs w:val="24"/>
        </w:rPr>
        <w:t>4</w:t>
      </w:r>
      <w:r w:rsidR="001B5A89">
        <w:rPr>
          <w:i w:val="0"/>
          <w:sz w:val="24"/>
          <w:szCs w:val="24"/>
        </w:rPr>
        <w:t xml:space="preserve"> – plnění rozpočtu obce v plném členění podle rozpočtové skladby</w:t>
      </w:r>
    </w:p>
    <w:p w14:paraId="5431C0F6" w14:textId="77777777" w:rsidR="0042174C" w:rsidRPr="0042174C" w:rsidRDefault="0042174C" w:rsidP="0042174C">
      <w:pPr>
        <w:spacing w:after="0" w:line="276" w:lineRule="auto"/>
        <w:jc w:val="both"/>
        <w:rPr>
          <w:i w:val="0"/>
          <w:sz w:val="12"/>
          <w:szCs w:val="12"/>
        </w:rPr>
      </w:pPr>
    </w:p>
    <w:p w14:paraId="6C20DA46" w14:textId="77777777" w:rsidR="0042174C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 zákl</w:t>
      </w:r>
      <w:r w:rsidR="007E7F6F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uvedených skutečností </w:t>
      </w:r>
      <w:r w:rsidR="00136619">
        <w:rPr>
          <w:i w:val="0"/>
          <w:sz w:val="24"/>
          <w:szCs w:val="24"/>
        </w:rPr>
        <w:t>schválil</w:t>
      </w:r>
      <w:r>
        <w:rPr>
          <w:i w:val="0"/>
          <w:sz w:val="24"/>
          <w:szCs w:val="24"/>
        </w:rPr>
        <w:t xml:space="preserve"> starosta obce rozpočtová opatření, která následně vzalo na vědomí Zastupitelstvo obce. </w:t>
      </w:r>
    </w:p>
    <w:p w14:paraId="2240591B" w14:textId="2C845796" w:rsidR="00EF4435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Celkem bylo provedeno 1</w:t>
      </w:r>
      <w:r w:rsidR="00945E2A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rozpočtových opatření vzta</w:t>
      </w:r>
      <w:r w:rsidR="00E93DD2">
        <w:rPr>
          <w:i w:val="0"/>
          <w:sz w:val="24"/>
          <w:szCs w:val="24"/>
        </w:rPr>
        <w:t>hujících se k rozpočtu r</w:t>
      </w:r>
      <w:r w:rsidR="007E7F6F">
        <w:rPr>
          <w:i w:val="0"/>
          <w:sz w:val="24"/>
          <w:szCs w:val="24"/>
        </w:rPr>
        <w:t xml:space="preserve">. </w:t>
      </w:r>
      <w:r w:rsidR="00E93DD2">
        <w:rPr>
          <w:i w:val="0"/>
          <w:sz w:val="24"/>
          <w:szCs w:val="24"/>
        </w:rPr>
        <w:t>202</w:t>
      </w:r>
      <w:r w:rsidR="00964A13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>.</w:t>
      </w:r>
    </w:p>
    <w:p w14:paraId="19A728BE" w14:textId="77777777" w:rsidR="00EF4435" w:rsidRPr="004245AC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  <w:r w:rsidRPr="004245AC">
        <w:rPr>
          <w:rFonts w:eastAsia="Calibri2" w:cstheme="minorHAnsi"/>
          <w:i w:val="0"/>
          <w:iCs w:val="0"/>
          <w:sz w:val="24"/>
          <w:szCs w:val="24"/>
          <w:u w:val="single"/>
        </w:rPr>
        <w:t>Ke změnám rozpočtu obce došlo z důvodu:</w:t>
      </w:r>
    </w:p>
    <w:p w14:paraId="3CD2C2E3" w14:textId="03A4205E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účelových dotací přijatých v průbě</w:t>
      </w:r>
      <w:r w:rsidR="00E93DD2">
        <w:rPr>
          <w:rFonts w:eastAsia="Calibri2" w:cstheme="minorHAnsi"/>
          <w:i w:val="0"/>
          <w:iCs w:val="0"/>
          <w:sz w:val="24"/>
          <w:szCs w:val="24"/>
        </w:rPr>
        <w:t>hu roku 202</w:t>
      </w:r>
      <w:r w:rsidR="00964A13">
        <w:rPr>
          <w:rFonts w:eastAsia="Calibri2" w:cstheme="minorHAnsi"/>
          <w:i w:val="0"/>
          <w:iCs w:val="0"/>
          <w:sz w:val="24"/>
          <w:szCs w:val="24"/>
        </w:rPr>
        <w:t>4</w:t>
      </w:r>
    </w:p>
    <w:p w14:paraId="7C8B4B57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nerozpočtovaných vlastních příjmů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 k úhradě nových, rozpočtem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nepředvídaný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ch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výdajů</w:t>
      </w:r>
    </w:p>
    <w:p w14:paraId="06D63063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finančních prostředků z minulých let k financování dalších výdajů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</w:p>
    <w:p w14:paraId="620AE91B" w14:textId="77777777" w:rsidR="004245AC" w:rsidRDefault="00EF4435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přesunu finančních prostředků v rámci schváleného objemu rozpočtových příjmů nebo</w:t>
      </w:r>
      <w:r w:rsidR="004245A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výdajů, kterým </w:t>
      </w:r>
    </w:p>
    <w:p w14:paraId="579D91EA" w14:textId="77777777" w:rsidR="00EF4435" w:rsidRPr="00964A13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   </w:t>
      </w:r>
      <w:r w:rsidR="00EF4435" w:rsidRPr="00EF4435">
        <w:rPr>
          <w:rFonts w:eastAsia="Calibri2" w:cstheme="minorHAnsi"/>
          <w:i w:val="0"/>
          <w:iCs w:val="0"/>
          <w:sz w:val="24"/>
          <w:szCs w:val="24"/>
        </w:rPr>
        <w:t>nedošlo ke změně celkového objemu rozpoč</w:t>
      </w:r>
      <w:r>
        <w:rPr>
          <w:rFonts w:eastAsia="Calibri2" w:cstheme="minorHAnsi"/>
          <w:i w:val="0"/>
          <w:iCs w:val="0"/>
          <w:sz w:val="24"/>
          <w:szCs w:val="24"/>
        </w:rPr>
        <w:t>tu</w:t>
      </w:r>
    </w:p>
    <w:tbl>
      <w:tblPr>
        <w:tblW w:w="10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39"/>
        <w:gridCol w:w="649"/>
        <w:gridCol w:w="1071"/>
        <w:gridCol w:w="787"/>
        <w:gridCol w:w="190"/>
        <w:gridCol w:w="278"/>
        <w:gridCol w:w="89"/>
        <w:gridCol w:w="71"/>
        <w:gridCol w:w="550"/>
        <w:gridCol w:w="160"/>
        <w:gridCol w:w="207"/>
        <w:gridCol w:w="190"/>
        <w:gridCol w:w="332"/>
        <w:gridCol w:w="159"/>
        <w:gridCol w:w="1220"/>
        <w:gridCol w:w="90"/>
        <w:gridCol w:w="290"/>
        <w:gridCol w:w="30"/>
        <w:gridCol w:w="829"/>
        <w:gridCol w:w="308"/>
        <w:gridCol w:w="109"/>
        <w:gridCol w:w="219"/>
        <w:gridCol w:w="445"/>
        <w:gridCol w:w="215"/>
        <w:gridCol w:w="203"/>
        <w:gridCol w:w="160"/>
        <w:gridCol w:w="30"/>
        <w:gridCol w:w="13"/>
        <w:gridCol w:w="147"/>
        <w:gridCol w:w="292"/>
        <w:gridCol w:w="380"/>
        <w:gridCol w:w="190"/>
      </w:tblGrid>
      <w:tr w:rsidR="00964A13" w:rsidRPr="00964A13" w14:paraId="0F3E267C" w14:textId="77777777" w:rsidTr="007A77B7">
        <w:trPr>
          <w:gridAfter w:val="5"/>
          <w:wAfter w:w="1022" w:type="dxa"/>
          <w:trHeight w:val="399"/>
        </w:trPr>
        <w:tc>
          <w:tcPr>
            <w:tcW w:w="99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714A" w14:textId="77777777" w:rsidR="00964A13" w:rsidRPr="0042174C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lastRenderedPageBreak/>
              <w:t>Opis rozpočtových změn</w:t>
            </w:r>
          </w:p>
        </w:tc>
      </w:tr>
      <w:tr w:rsidR="007A77B7" w:rsidRPr="00964A13" w14:paraId="72E65AFC" w14:textId="77777777" w:rsidTr="007A77B7">
        <w:trPr>
          <w:gridAfter w:val="5"/>
          <w:wAfter w:w="1022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A1C8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5B911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Období: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9A05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1/2024 - 12/2024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8D0F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4954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EA113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6342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BF61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B69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9164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85D95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B1B63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182426B4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BF494A5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0F7742D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Změna</w:t>
            </w:r>
          </w:p>
        </w:tc>
        <w:tc>
          <w:tcPr>
            <w:tcW w:w="11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030D45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2C4DE57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4117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368EF5B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S O U Č E T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BB349D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5F9DA290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955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1AA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9B9EE9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schválení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D02A983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usnesení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7A2DE931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E57FE80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1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20CB5E87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Financování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4F61558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5B8EAA0F" w14:textId="77777777" w:rsidTr="007A77B7">
        <w:trPr>
          <w:trHeight w:val="2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D72671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8E9FC6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385D35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009801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7845B02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BA4356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5A20D9C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4F0D4F2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625EF0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84FB25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479826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48D931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650F77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B32010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85DFB8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887344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5EE21AC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A37A0EB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EF4D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3AB7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568B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05.01.2024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E293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EFCF0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6F9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8873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83720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717E160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5062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8E0A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372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14.02.2024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33D1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A789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298 500,00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E4C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298 500,00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1DB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77A3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CE7327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FA7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E71D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3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2DB7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11.03.2024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A363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E37C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73 400,00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247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73 400,00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9CA9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1E3A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2AFAAC4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8E7C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0E5F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4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2BCF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08.04.2024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8758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549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67A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BC90F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D0D0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3FC7E16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0D41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6946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5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506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08.05.2024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0FAC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14DB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46 000,00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FC39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46 000,00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7A3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2DF4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37B7619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DCF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6.2024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3F5A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6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11C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05.06.2024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A369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DF78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360 000,00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DF5C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360 000,00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B6156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1EBFF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0091E0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A4E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9FE3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7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1C37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05.07.2024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4C40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6769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55 000,00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EE5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55 000,00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D56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75FF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6839244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058D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DA9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8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E081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06.08.2024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DC8E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F313E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71 000,00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E287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71 000,00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2810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0D18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5F5CAB42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F339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9F4B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9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D6B9D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03.09.2024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582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0A7C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198 000,00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0A447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198 000,00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B19B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6B78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BC770A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F9A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0BDC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10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E79E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10.10.2024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7D3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5D9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329 100,00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9C6BE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329 100,00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A532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4907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326D74B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E33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F0E2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11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A46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07.11.2024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3DB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31F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1 258 500,00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5E7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1 258 500,00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1E3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766F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565DA9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E3AD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4988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C835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02.12.2024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80DC2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47AD5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190 100,00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0F6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190 100,00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19E7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91B3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4470102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4D0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65A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13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9C8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18.12.2024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186E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93E0" w14:textId="16939CA9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 xml:space="preserve">                   </w:t>
            </w: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5B0F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2131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2991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2F8088E5" w14:textId="77777777" w:rsidTr="007A77B7">
        <w:trPr>
          <w:gridAfter w:val="3"/>
          <w:wAfter w:w="862" w:type="dxa"/>
          <w:trHeight w:val="240"/>
        </w:trPr>
        <w:tc>
          <w:tcPr>
            <w:tcW w:w="3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8FC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CELKEM: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EAE45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052F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C065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C9A1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2833" w14:textId="77777777" w:rsidR="00964A13" w:rsidRPr="00964A13" w:rsidRDefault="00964A13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2 886 600,00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FE1F3" w14:textId="77777777" w:rsidR="00964A13" w:rsidRPr="00964A13" w:rsidRDefault="00964A13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2 886 600,00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C14AC" w14:textId="33009E45" w:rsidR="00964A13" w:rsidRPr="00964A13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 xml:space="preserve">         </w:t>
            </w:r>
            <w:r w:rsidR="00964A13"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EBD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</w:tbl>
    <w:p w14:paraId="4D4A7A64" w14:textId="77777777" w:rsidR="00964A13" w:rsidRPr="00964A13" w:rsidRDefault="00964A13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</w:rPr>
      </w:pPr>
    </w:p>
    <w:p w14:paraId="6BCE0679" w14:textId="13C4928F" w:rsidR="00EF69F3" w:rsidRPr="005A29AB" w:rsidRDefault="008D2469" w:rsidP="00E1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3. </w:t>
      </w:r>
      <w:r w:rsidR="001B5A89" w:rsidRPr="00EF69F3">
        <w:rPr>
          <w:b/>
          <w:i w:val="0"/>
          <w:sz w:val="32"/>
          <w:szCs w:val="32"/>
        </w:rPr>
        <w:t>HOSPODAŘENÍ S</w:t>
      </w:r>
      <w:r w:rsidR="005A29AB">
        <w:rPr>
          <w:b/>
          <w:i w:val="0"/>
          <w:sz w:val="32"/>
          <w:szCs w:val="32"/>
        </w:rPr>
        <w:t> </w:t>
      </w:r>
      <w:r w:rsidR="001B5A89" w:rsidRPr="00EF69F3">
        <w:rPr>
          <w:b/>
          <w:i w:val="0"/>
          <w:sz w:val="32"/>
          <w:szCs w:val="32"/>
        </w:rPr>
        <w:t>MAJETKEM</w:t>
      </w:r>
    </w:p>
    <w:tbl>
      <w:tblPr>
        <w:tblW w:w="100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2000"/>
        <w:gridCol w:w="360"/>
        <w:gridCol w:w="360"/>
        <w:gridCol w:w="1233"/>
        <w:gridCol w:w="1659"/>
        <w:gridCol w:w="1968"/>
        <w:gridCol w:w="570"/>
        <w:gridCol w:w="459"/>
        <w:gridCol w:w="400"/>
        <w:gridCol w:w="6"/>
      </w:tblGrid>
      <w:tr w:rsidR="007A77B7" w:rsidRPr="007A77B7" w14:paraId="38074941" w14:textId="77777777" w:rsidTr="0042174C">
        <w:trPr>
          <w:gridAfter w:val="1"/>
          <w:wAfter w:w="6" w:type="dxa"/>
          <w:trHeight w:val="211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F6BB0C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169B7D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FBF262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328491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B89C34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F15BAF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FB32BDE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Změna stavu</w:t>
            </w: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br/>
              <w:t>(přírůstek+/úbytek-)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7A6A0B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E7067B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948C70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E4BF895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A921EE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Název majetkového účtu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2B93B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Počáteční stav k 1.1.</w:t>
            </w:r>
          </w:p>
        </w:tc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E2E58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1B4C09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Konečný stav k 31.12</w:t>
            </w:r>
          </w:p>
        </w:tc>
      </w:tr>
      <w:tr w:rsidR="007A77B7" w:rsidRPr="007A77B7" w14:paraId="0126EBAE" w14:textId="77777777" w:rsidTr="0042174C">
        <w:trPr>
          <w:trHeight w:val="22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C1C5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7A77B7" w14:paraId="2EAF2524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C11A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nehmotný majetek</w:t>
            </w:r>
          </w:p>
        </w:tc>
      </w:tr>
      <w:tr w:rsidR="007A77B7" w:rsidRPr="007A77B7" w14:paraId="7FAE04A5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0AEB9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B9E1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85 904,00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D8D2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3FF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85 904,00</w:t>
            </w:r>
          </w:p>
        </w:tc>
      </w:tr>
      <w:tr w:rsidR="007A77B7" w:rsidRPr="007A77B7" w14:paraId="1CE12264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5372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Ostatní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103AB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69BA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0C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113 740,00</w:t>
            </w:r>
          </w:p>
        </w:tc>
      </w:tr>
      <w:tr w:rsidR="007A77B7" w:rsidRPr="007A77B7" w14:paraId="519BEF4D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10D68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hmotný majetek odepisovaný</w:t>
            </w:r>
          </w:p>
        </w:tc>
      </w:tr>
      <w:tr w:rsidR="007A77B7" w:rsidRPr="007A77B7" w14:paraId="3A3E64C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8305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665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80 603 579,47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939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2 218 499,95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5DC3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82 822 079,42</w:t>
            </w:r>
          </w:p>
        </w:tc>
      </w:tr>
      <w:tr w:rsidR="007A77B7" w:rsidRPr="007A77B7" w14:paraId="26182DA3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D109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Samostatné hmotné movité věci a soubor hmotných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34D9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5 624 829,92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3C18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B8E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5 624 829,92</w:t>
            </w:r>
          </w:p>
        </w:tc>
      </w:tr>
      <w:tr w:rsidR="007A77B7" w:rsidRPr="007A77B7" w14:paraId="26854DD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8BE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2CD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2 219 675,56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494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96 469,32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055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2 316 144,88</w:t>
            </w:r>
          </w:p>
        </w:tc>
      </w:tr>
      <w:tr w:rsidR="007A77B7" w:rsidRPr="007A77B7" w14:paraId="6F892010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1C2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hmotný majetek neodepisovaný</w:t>
            </w:r>
          </w:p>
        </w:tc>
      </w:tr>
      <w:tr w:rsidR="007A77B7" w:rsidRPr="007A77B7" w14:paraId="4B56271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FEC3C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6C5B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3 855 143,28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CF9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9FDB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3 855 143,28</w:t>
            </w:r>
          </w:p>
        </w:tc>
      </w:tr>
      <w:tr w:rsidR="007A77B7" w:rsidRPr="007A77B7" w14:paraId="658FC3C7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7B67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Nedokončený a pořizovaný dlouhodobý majetek</w:t>
            </w:r>
          </w:p>
        </w:tc>
      </w:tr>
      <w:tr w:rsidR="007A77B7" w:rsidRPr="007A77B7" w14:paraId="60C99E5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68D3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58F9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173C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309 600,00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4A6A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319 600,00</w:t>
            </w:r>
          </w:p>
        </w:tc>
      </w:tr>
      <w:tr w:rsidR="007A77B7" w:rsidRPr="007A77B7" w14:paraId="707DA35D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C7BB9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355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2 025 377,22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EE0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-40 738,14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7F2E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1 984 639,08</w:t>
            </w:r>
          </w:p>
        </w:tc>
      </w:tr>
      <w:tr w:rsidR="007A77B7" w:rsidRPr="007A77B7" w14:paraId="20163BD6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109E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Poskytnuté zálohy na dlouhodobý nehmotný a hmotný majetek</w:t>
            </w:r>
          </w:p>
        </w:tc>
      </w:tr>
      <w:tr w:rsidR="007A77B7" w:rsidRPr="007A77B7" w14:paraId="3B716E01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54D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Poskytnuté zálohy na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81C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AD34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500 000,00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848E6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500 000,00</w:t>
            </w:r>
          </w:p>
        </w:tc>
      </w:tr>
      <w:tr w:rsidR="007A77B7" w:rsidRPr="007A77B7" w14:paraId="5A188ECB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5FD06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finanční majetek</w:t>
            </w:r>
          </w:p>
        </w:tc>
      </w:tr>
      <w:tr w:rsidR="007A77B7" w:rsidRPr="007A77B7" w14:paraId="7B2D0B44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E3C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Ostatní dlouhodobý finanční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02D1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DC9C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86 000,00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BB8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86 000,00</w:t>
            </w:r>
          </w:p>
        </w:tc>
      </w:tr>
      <w:tr w:rsidR="007A77B7" w:rsidRPr="007A77B7" w14:paraId="10D1021A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33E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Oprávky k dlouhodobému nehmotnému majetku</w:t>
            </w:r>
          </w:p>
        </w:tc>
      </w:tr>
      <w:tr w:rsidR="007A77B7" w:rsidRPr="007A77B7" w14:paraId="6DBDFE16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A5E3C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05E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-85 904,00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59A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88D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-85 904,00</w:t>
            </w:r>
          </w:p>
        </w:tc>
      </w:tr>
      <w:tr w:rsidR="007A77B7" w:rsidRPr="007A77B7" w14:paraId="40FC8CA3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9808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ostatnímu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3F86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-50 718,00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E81C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-5 688,00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A09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-56 406,00</w:t>
            </w:r>
          </w:p>
        </w:tc>
      </w:tr>
      <w:tr w:rsidR="007A77B7" w:rsidRPr="007A77B7" w14:paraId="6F8A0D95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2EB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Oprávky k dlouhodobému hmotnému majetku</w:t>
            </w:r>
          </w:p>
        </w:tc>
      </w:tr>
      <w:tr w:rsidR="007A77B7" w:rsidRPr="007A77B7" w14:paraId="76553CE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EFD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BA9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-18 883 035,00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DAC9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-1 584 692,00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1E04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-20 467 727,00</w:t>
            </w:r>
          </w:p>
        </w:tc>
      </w:tr>
      <w:tr w:rsidR="007A77B7" w:rsidRPr="007A77B7" w14:paraId="222ED1D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E96E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 xml:space="preserve">Oprávky k samostatným hmotným movitým věcem a souborům hmotných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EBA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-1 827 096,00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DFCB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-287 016,00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4495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-2 114 112,00</w:t>
            </w:r>
          </w:p>
        </w:tc>
      </w:tr>
      <w:tr w:rsidR="007A77B7" w:rsidRPr="007A77B7" w14:paraId="708C17E7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191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drobnému dlouhodobému 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EB4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-2 219 675,56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231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-96 469,32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D21F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-2 316 144,88</w:t>
            </w:r>
          </w:p>
        </w:tc>
      </w:tr>
      <w:tr w:rsidR="007A77B7" w:rsidRPr="007A77B7" w14:paraId="00215391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DF4B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Zboží a ostatní zásoby</w:t>
            </w:r>
          </w:p>
        </w:tc>
      </w:tr>
      <w:tr w:rsidR="007A77B7" w:rsidRPr="007A77B7" w14:paraId="101ACBAA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FA1A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9D53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22 910,00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959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21 145,80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61E7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44 055,80</w:t>
            </w:r>
          </w:p>
        </w:tc>
      </w:tr>
    </w:tbl>
    <w:p w14:paraId="2D10331A" w14:textId="77777777" w:rsidR="00FD3152" w:rsidRDefault="00FD3152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6BEE37A1" w14:textId="4B418ECD" w:rsidR="00A164BF" w:rsidRPr="005932FA" w:rsidRDefault="0073176F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lastRenderedPageBreak/>
        <w:t>Komentář k pohybům dlouhodobého majetku</w:t>
      </w:r>
      <w:r w:rsidR="00A6361B"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 xml:space="preserve"> – nejvýznamnější položky</w:t>
      </w: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>:</w:t>
      </w:r>
    </w:p>
    <w:p w14:paraId="2CD91972" w14:textId="77777777" w:rsidR="001E48F9" w:rsidRPr="00377ED9" w:rsidRDefault="001E48F9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 w:val="0"/>
          <w:iCs w:val="0"/>
          <w:sz w:val="16"/>
          <w:szCs w:val="16"/>
          <w:lang w:eastAsia="cs-CZ"/>
        </w:rPr>
      </w:pPr>
    </w:p>
    <w:p w14:paraId="1FB1EAEE" w14:textId="7645BA8E" w:rsidR="000F2815" w:rsidRPr="0042174C" w:rsidRDefault="00742176" w:rsidP="0042174C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účet 02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1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Stavby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–</w:t>
      </w:r>
      <w:r w:rsidR="000F2815"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="00474C1C"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 w:rsidR="002E12E2" w:rsidRPr="0042174C">
        <w:rPr>
          <w:rFonts w:cstheme="minorHAnsi"/>
          <w:i w:val="0"/>
          <w:iCs w:val="0"/>
          <w:sz w:val="24"/>
          <w:szCs w:val="24"/>
          <w:lang w:eastAsia="cs-CZ"/>
        </w:rPr>
        <w:t>akumulačních podzemních nádrží v částce Kč 1 588 548,95.</w:t>
      </w:r>
    </w:p>
    <w:p w14:paraId="20F80971" w14:textId="77777777" w:rsidR="0042174C" w:rsidRPr="0042174C" w:rsidRDefault="0042174C" w:rsidP="007A77B7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highlight w:val="yellow"/>
          <w:lang w:eastAsia="cs-CZ"/>
        </w:rPr>
      </w:pPr>
    </w:p>
    <w:tbl>
      <w:tblPr>
        <w:tblW w:w="981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391"/>
        <w:gridCol w:w="2601"/>
        <w:gridCol w:w="2494"/>
        <w:gridCol w:w="1065"/>
        <w:gridCol w:w="456"/>
        <w:gridCol w:w="397"/>
      </w:tblGrid>
      <w:tr w:rsidR="007A77B7" w:rsidRPr="007A77B7" w14:paraId="577871B2" w14:textId="77777777" w:rsidTr="007A77B7">
        <w:trPr>
          <w:trHeight w:val="399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8C21" w14:textId="77777777" w:rsid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sz w:val="24"/>
                <w:szCs w:val="24"/>
                <w:lang w:eastAsia="cs-CZ"/>
              </w:rPr>
              <w:t>Měsíční stav finančních prostředků</w:t>
            </w:r>
          </w:p>
          <w:p w14:paraId="791C8DCA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</w:tr>
      <w:tr w:rsidR="007A77B7" w:rsidRPr="007A77B7" w14:paraId="6E9E194A" w14:textId="77777777" w:rsidTr="002E12E2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25CA8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459727F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368A4755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Základní běžný účet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71DF4F82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Pokladna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A20F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E9AF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CA2C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6F74B0E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D1A0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58F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Leden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783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40 657,30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9AF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12 681,00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072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E9FA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D6F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5315C2AE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712E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185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Únor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7A3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93 312,60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A94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23 901,00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E216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50626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B87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6BF08AD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A822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C094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Březen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CB7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289 707,24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D04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23 844,00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9370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143E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7345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6D52D41C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BE0C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126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Duben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016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388 929,59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E6E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12 640,00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D8DF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63F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5E51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805636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022E5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744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Květen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72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408 325,83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40A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19 950,00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2E75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1AF9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9725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74459DCD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4404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1BBD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Červen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1F1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1 046 954,88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91E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2 010,00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6BE2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AC93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55EE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5890CE5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A6E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A9D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Červenec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6B7B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932 738,52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276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24 877,00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519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DAF4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10D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CE28136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96E3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440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Srpen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6B8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990 335,64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E41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11 859,00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E982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000C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AF915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19338A73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39B5A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C86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Září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EE4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1 092 891,04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019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4 675,00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32D9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7C52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25856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2F72058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321E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DF9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Říjen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E9A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1 412 201,04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E6E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36 122,00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14FA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AAF7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B09C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49C4935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C0DB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623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Listopad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EDA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1 447 631,58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298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25 905,00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14F0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091D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87D1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2B556F6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F16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28F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Prosinec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BEC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2 234 231,37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C39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6 125,00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C55E4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7E41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6458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08A6B8BC" w14:textId="77777777" w:rsidR="00FB6487" w:rsidRPr="00F509AB" w:rsidRDefault="00FB6487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12"/>
          <w:szCs w:val="12"/>
        </w:rPr>
      </w:pPr>
    </w:p>
    <w:p w14:paraId="7F09B06D" w14:textId="1DCEDCB5" w:rsidR="005A29AB" w:rsidRPr="000F2815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3F534A"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Účetní závěrka - </w:t>
      </w:r>
      <w:r w:rsidR="006A6233">
        <w:rPr>
          <w:rFonts w:cstheme="minorHAnsi"/>
          <w:i w:val="0"/>
          <w:iCs w:val="0"/>
          <w:sz w:val="24"/>
          <w:szCs w:val="24"/>
          <w:lang w:eastAsia="cs-CZ"/>
        </w:rPr>
        <w:t>Rozvaha ÚSC k 31. 12. 202</w:t>
      </w:r>
      <w:r w:rsidR="007A77B7">
        <w:rPr>
          <w:rFonts w:cstheme="minorHAnsi"/>
          <w:i w:val="0"/>
          <w:iCs w:val="0"/>
          <w:sz w:val="24"/>
          <w:szCs w:val="24"/>
          <w:lang w:eastAsia="cs-CZ"/>
        </w:rPr>
        <w:t>4</w:t>
      </w:r>
    </w:p>
    <w:p w14:paraId="31C24547" w14:textId="29C97D29" w:rsidR="00EE3573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E1146A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5820CB">
        <w:rPr>
          <w:rFonts w:cstheme="minorHAnsi"/>
          <w:i w:val="0"/>
          <w:iCs w:val="0"/>
          <w:sz w:val="24"/>
          <w:szCs w:val="24"/>
          <w:lang w:eastAsia="cs-CZ"/>
        </w:rPr>
        <w:t xml:space="preserve">Inventarizační zpráva za rok </w:t>
      </w:r>
      <w:r w:rsidR="006A6233">
        <w:rPr>
          <w:rFonts w:cstheme="minorHAnsi"/>
          <w:i w:val="0"/>
          <w:iCs w:val="0"/>
          <w:sz w:val="24"/>
          <w:szCs w:val="24"/>
          <w:lang w:eastAsia="cs-CZ"/>
        </w:rPr>
        <w:t>202</w:t>
      </w:r>
      <w:r w:rsidR="007A77B7">
        <w:rPr>
          <w:rFonts w:cstheme="minorHAnsi"/>
          <w:i w:val="0"/>
          <w:iCs w:val="0"/>
          <w:sz w:val="24"/>
          <w:szCs w:val="24"/>
          <w:lang w:eastAsia="cs-CZ"/>
        </w:rPr>
        <w:t>4</w:t>
      </w:r>
    </w:p>
    <w:p w14:paraId="04E87C0E" w14:textId="77777777" w:rsidR="004938F8" w:rsidRDefault="004938F8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2AFD6AF5" w14:textId="77777777" w:rsidR="0042174C" w:rsidRPr="007D22FC" w:rsidRDefault="0042174C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65EBCE98" w14:textId="77777777" w:rsidR="00EE3573" w:rsidRPr="00EE3573" w:rsidRDefault="0028759D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</w:t>
      </w:r>
      <w:r w:rsidR="008D2469">
        <w:rPr>
          <w:b/>
          <w:i w:val="0"/>
          <w:sz w:val="28"/>
          <w:szCs w:val="28"/>
        </w:rPr>
        <w:t xml:space="preserve">. </w:t>
      </w:r>
      <w:r w:rsidR="00644F99" w:rsidRPr="00644F99">
        <w:rPr>
          <w:b/>
          <w:i w:val="0"/>
          <w:sz w:val="28"/>
          <w:szCs w:val="28"/>
        </w:rPr>
        <w:t>VYÚČTOVÁNÍ FINANČNÍCH PROSTŘEDKŮ KE STÁTNÍMU ROZPOČTU, STÁTNÍM FONDŮM A ROZPOČTŮM KRAJ</w:t>
      </w:r>
      <w:r w:rsidR="00594C06">
        <w:rPr>
          <w:b/>
          <w:i w:val="0"/>
          <w:sz w:val="28"/>
          <w:szCs w:val="28"/>
        </w:rPr>
        <w:t>E</w:t>
      </w:r>
      <w:r w:rsidR="00644F99" w:rsidRPr="00644F99">
        <w:rPr>
          <w:b/>
          <w:i w:val="0"/>
          <w:sz w:val="28"/>
          <w:szCs w:val="28"/>
        </w:rPr>
        <w:t xml:space="preserve"> A DOTACE POSKYTNUTÉ</w:t>
      </w: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72"/>
        <w:gridCol w:w="4911"/>
        <w:gridCol w:w="1446"/>
        <w:gridCol w:w="1956"/>
      </w:tblGrid>
      <w:tr w:rsidR="003929F3" w:rsidRPr="003929F3" w14:paraId="22722830" w14:textId="77777777" w:rsidTr="00C66EFF">
        <w:trPr>
          <w:trHeight w:val="437"/>
        </w:trPr>
        <w:tc>
          <w:tcPr>
            <w:tcW w:w="67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8F30" w14:textId="77777777" w:rsidR="003929F3" w:rsidRPr="003929F3" w:rsidRDefault="003649F5" w:rsidP="004938F8">
            <w:pPr>
              <w:shd w:val="clear" w:color="auto" w:fill="FFFFFF" w:themeFill="background1"/>
              <w:spacing w:after="0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E3573">
              <w:rPr>
                <w:b/>
                <w:sz w:val="28"/>
                <w:szCs w:val="28"/>
              </w:rPr>
              <w:t>ŘIJATÉ DOTACE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E27B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4B72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  <w:tr w:rsidR="003929F3" w:rsidRPr="003929F3" w14:paraId="30C29015" w14:textId="77777777" w:rsidTr="00C66EFF">
        <w:trPr>
          <w:trHeight w:val="4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6FC4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ÚZ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59C5" w14:textId="77777777" w:rsidR="003929F3" w:rsidRPr="003929F3" w:rsidRDefault="00F868C3" w:rsidP="00F868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P</w:t>
            </w:r>
            <w:r w:rsidR="003929F3"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oložka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A72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PŘIJATÉ </w:t>
            </w: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ÚČELOVÉ DOTACE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3E1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POSKYTNUTO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57C3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VYČERPÁNO</w:t>
            </w:r>
          </w:p>
        </w:tc>
      </w:tr>
      <w:tr w:rsidR="00C66EFF" w:rsidRPr="003929F3" w14:paraId="215697DB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14E34" w14:textId="534B881F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00003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1FC74" w14:textId="62E9166D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C6A2" w14:textId="7F424861" w:rsidR="00C66EFF" w:rsidRDefault="00CD3C5E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JMK-vytápění 2.NP budovy KD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6FC2F" w14:textId="703A2F92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245 000,00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56DEB" w14:textId="2F68B757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245 000,00</w:t>
            </w:r>
          </w:p>
        </w:tc>
      </w:tr>
      <w:tr w:rsidR="00C66EFF" w:rsidRPr="003929F3" w14:paraId="047F6DE5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C6AFA" w14:textId="350C2A1E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17524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0B810" w14:textId="51E1E063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CFA" w14:textId="28A73013" w:rsidR="00C66EFF" w:rsidRDefault="00CD3C5E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MMR-územní plán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2E161" w14:textId="4C1946D4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158 400,00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D3461" w14:textId="53E8ACF6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158 400,00</w:t>
            </w:r>
          </w:p>
        </w:tc>
      </w:tr>
      <w:tr w:rsidR="00CD3C5E" w:rsidRPr="003929F3" w14:paraId="761406C9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DB5A" w14:textId="77777777" w:rsidR="00CD3C5E" w:rsidRPr="003929F3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89023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2FE7D" w14:textId="77777777" w:rsidR="00CD3C5E" w:rsidRPr="003929F3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F61" w14:textId="0FAD659A" w:rsidR="00CD3C5E" w:rsidRPr="003929F3" w:rsidRDefault="00CD3C5E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SZIF – dotace pro malé zemědělce za r. 2023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FA809" w14:textId="654F2035" w:rsidR="00CD3C5E" w:rsidRPr="003929F3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25 065,57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E12CD" w14:textId="6FC1111B" w:rsidR="00CD3C5E" w:rsidRPr="003929F3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25 065,57</w:t>
            </w:r>
          </w:p>
        </w:tc>
      </w:tr>
      <w:tr w:rsidR="00CD3C5E" w:rsidRPr="003929F3" w14:paraId="59F0C503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3BCC8" w14:textId="295EBB79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89023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40BD" w14:textId="324AE2DB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4B6" w14:textId="6EF63C29" w:rsidR="00CD3C5E" w:rsidRDefault="00CD3C5E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SZIF – dotace pro malé zemědělce za r. 2024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499F" w14:textId="1ED0BF0E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26 207,59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38C0" w14:textId="2A58236E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26 207,59</w:t>
            </w:r>
          </w:p>
        </w:tc>
      </w:tr>
      <w:tr w:rsidR="00CD3C5E" w:rsidRPr="003929F3" w14:paraId="30E78D1B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547E1" w14:textId="655D2C85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98193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386B0" w14:textId="77777777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E2D5" w14:textId="04415942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</w:t>
            </w:r>
            <w:r w:rsidR="00CD3C5E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olby do zastupitelstev krajů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4D781" w14:textId="71DE6D24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C2657" w14:textId="7BD2443A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19 437,00</w:t>
            </w:r>
          </w:p>
        </w:tc>
      </w:tr>
      <w:tr w:rsidR="00CD3C5E" w:rsidRPr="003929F3" w14:paraId="33E16174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860C7" w14:textId="7DBD312E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98348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5A071" w14:textId="0DB78E2E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C2FB" w14:textId="2F4851B8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</w:t>
            </w:r>
            <w:r w:rsidR="00CD3C5E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olby do EU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CC5F1" w14:textId="605D41C0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</w:t>
            </w:r>
            <w:r w:rsidR="0048059C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48059C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26F38" w14:textId="4B42335D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19 583,22</w:t>
            </w:r>
          </w:p>
        </w:tc>
      </w:tr>
      <w:tr w:rsidR="00CD3C5E" w:rsidRPr="003929F3" w14:paraId="0C156904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D9E42" w14:textId="435726FC" w:rsidR="00CD3C5E" w:rsidRDefault="0048059C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90505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D088C" w14:textId="67294D1F" w:rsidR="00CD3C5E" w:rsidRDefault="0048059C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89AD" w14:textId="1BCE4215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SFŽP – dotace na akumulační podzemní nádrže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768C5" w14:textId="7FF39CC4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1 252 494,00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B2CDF" w14:textId="75BF211D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1 252 494,00</w:t>
            </w:r>
          </w:p>
        </w:tc>
      </w:tr>
    </w:tbl>
    <w:p w14:paraId="7A18F364" w14:textId="77777777" w:rsidR="00D10878" w:rsidRPr="004938F8" w:rsidRDefault="00D10878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16"/>
          <w:szCs w:val="16"/>
          <w:u w:val="single"/>
          <w:lang w:eastAsia="cs-CZ"/>
        </w:rPr>
      </w:pPr>
    </w:p>
    <w:p w14:paraId="424747F4" w14:textId="649B60EA" w:rsidR="00D949B2" w:rsidRPr="00D949B2" w:rsidRDefault="00D949B2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</w:pP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  <w:t xml:space="preserve">Komentář k přijatým účelovým dotacím: </w:t>
      </w:r>
    </w:p>
    <w:p w14:paraId="43A0316F" w14:textId="4040FACE" w:rsidR="001E48F9" w:rsidRDefault="002159FA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- d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otace na volby 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do zastupitelstev krajů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nebyl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vyčerpán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 plné výši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 Částk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3845C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ve výši Kč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12 063,-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vrácen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C7401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prostřednictvím účtu 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JMK v rámci so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uhrnného vyúčtování za rok 202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do státního rozpočtu</w:t>
      </w:r>
    </w:p>
    <w:p w14:paraId="7EBDEF08" w14:textId="33F2688F" w:rsidR="0048059C" w:rsidRDefault="0048059C" w:rsidP="0048059C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- d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otace na volby 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do Evropského parlamentu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nebyl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vyčerpán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 v plné výši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 Částk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 ve výši Kč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12 416,78,-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byl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vrácen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a prostřednictvím účtu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JMK v rámci so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uhrnného vyúčtování za rok 2024 do státního rozpočtu</w:t>
      </w:r>
      <w:r w:rsidR="00DD61D4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</w:t>
      </w:r>
    </w:p>
    <w:p w14:paraId="30AD4464" w14:textId="77777777" w:rsidR="00BD045D" w:rsidRDefault="00BD045D" w:rsidP="001E48F9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</w:p>
    <w:p w14:paraId="5A99E70F" w14:textId="05A5474F" w:rsidR="00D949B2" w:rsidRDefault="003845C1" w:rsidP="001E48F9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Všechny ostatní přijaté účelové dotace byly vyčerpány v plné výši. </w:t>
      </w:r>
    </w:p>
    <w:p w14:paraId="409E75A1" w14:textId="77777777" w:rsidR="0042174C" w:rsidRDefault="0042174C" w:rsidP="00377ED9">
      <w:pPr>
        <w:spacing w:after="0"/>
        <w:jc w:val="both"/>
        <w:rPr>
          <w:b/>
          <w:sz w:val="28"/>
          <w:szCs w:val="28"/>
        </w:rPr>
      </w:pPr>
    </w:p>
    <w:p w14:paraId="7ABF3C8B" w14:textId="77777777" w:rsidR="0042174C" w:rsidRDefault="0042174C" w:rsidP="00377ED9">
      <w:pPr>
        <w:spacing w:after="0"/>
        <w:jc w:val="both"/>
        <w:rPr>
          <w:b/>
          <w:sz w:val="28"/>
          <w:szCs w:val="28"/>
        </w:rPr>
      </w:pPr>
    </w:p>
    <w:p w14:paraId="4BC4B8DC" w14:textId="08403027" w:rsidR="00EE3573" w:rsidRDefault="00377ED9" w:rsidP="00377E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E3573" w:rsidRPr="00EE3573">
        <w:rPr>
          <w:b/>
          <w:sz w:val="28"/>
          <w:szCs w:val="28"/>
        </w:rPr>
        <w:t>POSKYTNUTÉ DOTACE</w:t>
      </w:r>
    </w:p>
    <w:p w14:paraId="47D317AD" w14:textId="77777777" w:rsidR="00F75951" w:rsidRPr="00F75951" w:rsidRDefault="00F75951" w:rsidP="00377ED9">
      <w:pPr>
        <w:spacing w:after="0"/>
        <w:jc w:val="both"/>
        <w:rPr>
          <w:b/>
          <w:sz w:val="8"/>
          <w:szCs w:val="8"/>
        </w:rPr>
      </w:pP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8269"/>
        <w:gridCol w:w="1139"/>
      </w:tblGrid>
      <w:tr w:rsidR="008D2469" w:rsidRPr="00F868C3" w14:paraId="4B159902" w14:textId="77777777" w:rsidTr="002400FC">
        <w:trPr>
          <w:trHeight w:val="381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6CC" w14:textId="7FACEA50" w:rsidR="008D2469" w:rsidRPr="00F868C3" w:rsidRDefault="003005CB" w:rsidP="00D60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Finanční dary a neinvestiční transfery </w:t>
            </w:r>
            <w:r w:rsidR="006533B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poskytnuté O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bc</w:t>
            </w:r>
            <w:r w:rsidR="002503F4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í</w:t>
            </w:r>
            <w:r w:rsidR="00F9676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Terezín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s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polkům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,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organizacím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a ostatním</w:t>
            </w:r>
            <w:r w:rsidR="00BF3EB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v roce 202</w:t>
            </w:r>
            <w:r w:rsidR="0048059C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4</w:t>
            </w:r>
          </w:p>
        </w:tc>
      </w:tr>
      <w:tr w:rsidR="008D2469" w:rsidRPr="008D2469" w14:paraId="4B93CC54" w14:textId="77777777" w:rsidTr="002400FC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6F5" w14:textId="77777777" w:rsidR="008D2469" w:rsidRPr="008D2469" w:rsidRDefault="008D2469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P.Č.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7B0" w14:textId="77777777" w:rsidR="008D2469" w:rsidRPr="008D2469" w:rsidRDefault="000312B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E1A" w14:textId="3295893A" w:rsidR="008D2469" w:rsidRPr="008D2469" w:rsidRDefault="00BF3EB4" w:rsidP="0076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202</w:t>
            </w:r>
            <w:r w:rsidR="00BD6F8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D2469" w:rsidRPr="008D2469" w14:paraId="5D07E0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70A" w14:textId="369AA8FF" w:rsidR="008D2469" w:rsidRPr="008D2469" w:rsidRDefault="007A32EA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9E9" w14:textId="77777777" w:rsidR="008D2469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spolufinancování sociálních služeb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115" w14:textId="7DDEEDAC" w:rsidR="008D2469" w:rsidRPr="006578D3" w:rsidRDefault="002400FC" w:rsidP="00CA7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52 90</w:t>
            </w:r>
            <w:r w:rsidR="00BF3EB4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851103" w:rsidRPr="00851103" w14:paraId="6EBBEC1A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E5A" w14:textId="7EB5DD8B" w:rsidR="00602014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E60" w14:textId="77777777" w:rsidR="00602014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sociálně-právní ochrana dětí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3DE2" w14:textId="1E981FC8" w:rsidR="00602014" w:rsidRPr="006578D3" w:rsidRDefault="00B863C7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3005CB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96126C" w:rsidRPr="0096126C" w14:paraId="478663B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A66" w14:textId="1DACA6EC" w:rsidR="0096126C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694" w14:textId="443DD09E" w:rsidR="0096126C" w:rsidRPr="0096126C" w:rsidRDefault="0096126C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JMK – příspěvek na financování systému IDS JMK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86B" w14:textId="4A24DCAC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38 </w:t>
            </w:r>
            <w:r w:rsid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P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</w:tr>
      <w:tr w:rsidR="0096126C" w:rsidRPr="0096126C" w14:paraId="0203113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888" w14:textId="3ACE908F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1B4" w14:textId="78A31E72" w:rsidR="0096126C" w:rsidRPr="002400FC" w:rsidRDefault="002400FC" w:rsidP="0076019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SDH Hovorany – finanční dar na podporu činnosti mladých hasičů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099" w14:textId="18DDB463" w:rsidR="0096126C" w:rsidRPr="002400FC" w:rsidRDefault="002400F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5 000,00</w:t>
            </w:r>
          </w:p>
        </w:tc>
      </w:tr>
      <w:tr w:rsidR="0096126C" w:rsidRPr="0096126C" w14:paraId="35D1CAAD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1FE9" w14:textId="26F8F0F7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FB" w14:textId="376CD78E" w:rsidR="0096126C" w:rsidRDefault="0096126C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Nemocnice TGM Hodonín – finanční dar</w:t>
            </w:r>
            <w:r w:rsidR="0076019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obměnu zdravotnické techniky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F6" w14:textId="4CC9EB75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10 000,00</w:t>
            </w:r>
          </w:p>
        </w:tc>
      </w:tr>
      <w:tr w:rsidR="0096126C" w:rsidRPr="0096126C" w14:paraId="024788C0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8CA0" w14:textId="53C12215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95F7" w14:textId="7C033FA8" w:rsidR="0096126C" w:rsidRDefault="0096126C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Diakonie Betlém Klobouky u Brna – finanční dar</w:t>
            </w:r>
            <w:r w:rsidR="0076019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provoz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F548" w14:textId="36297FF5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25 000,00</w:t>
            </w:r>
          </w:p>
        </w:tc>
      </w:tr>
      <w:tr w:rsidR="004218D3" w:rsidRPr="008D2469" w14:paraId="44DA491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F6" w14:textId="47006CBC" w:rsidR="004218D3" w:rsidRPr="008D2469" w:rsidRDefault="004218D3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5E6" w14:textId="77777777"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D7F9" w14:textId="3C63E6A9" w:rsidR="004218D3" w:rsidRPr="008D2469" w:rsidRDefault="00C77B9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137 200,00</w:t>
            </w:r>
          </w:p>
        </w:tc>
      </w:tr>
    </w:tbl>
    <w:p w14:paraId="0533DFB1" w14:textId="77777777" w:rsidR="00136619" w:rsidRPr="005369A4" w:rsidRDefault="00136619" w:rsidP="00136619">
      <w:pPr>
        <w:jc w:val="both"/>
        <w:rPr>
          <w:b/>
          <w:sz w:val="2"/>
          <w:szCs w:val="2"/>
        </w:rPr>
      </w:pPr>
    </w:p>
    <w:p w14:paraId="246AE3A0" w14:textId="77777777" w:rsidR="00F75951" w:rsidRDefault="00F75951" w:rsidP="00462320">
      <w:pPr>
        <w:spacing w:after="0"/>
        <w:jc w:val="both"/>
        <w:rPr>
          <w:b/>
          <w:sz w:val="28"/>
          <w:szCs w:val="28"/>
        </w:rPr>
      </w:pPr>
    </w:p>
    <w:p w14:paraId="0A6BF06E" w14:textId="1E89B82A" w:rsidR="00136619" w:rsidRDefault="00136619" w:rsidP="00462320">
      <w:pPr>
        <w:spacing w:after="0"/>
        <w:jc w:val="both"/>
        <w:rPr>
          <w:b/>
          <w:sz w:val="28"/>
          <w:szCs w:val="28"/>
        </w:rPr>
      </w:pPr>
      <w:r w:rsidRPr="00612194">
        <w:rPr>
          <w:b/>
          <w:sz w:val="28"/>
          <w:szCs w:val="28"/>
        </w:rPr>
        <w:t>ČLENSTVÍ OBCE</w:t>
      </w:r>
    </w:p>
    <w:p w14:paraId="5E73C4F5" w14:textId="77777777" w:rsidR="00F75951" w:rsidRPr="00F75951" w:rsidRDefault="00F75951" w:rsidP="00462320">
      <w:pPr>
        <w:spacing w:after="0"/>
        <w:jc w:val="both"/>
        <w:rPr>
          <w:b/>
          <w:sz w:val="8"/>
          <w:szCs w:val="8"/>
        </w:rPr>
      </w:pP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571"/>
      </w:tblGrid>
      <w:tr w:rsidR="00136619" w:rsidRPr="00E12DC3" w14:paraId="530FD48B" w14:textId="77777777" w:rsidTr="005932F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D90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098" w14:textId="50D7DAA3" w:rsidR="00136619" w:rsidRPr="00E12DC3" w:rsidRDefault="00136619" w:rsidP="009346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U</w:t>
            </w:r>
            <w:r w:rsidR="002A5319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hrazeno v r. 202</w:t>
            </w:r>
            <w:r w:rsidR="002400FC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(Kč)</w:t>
            </w:r>
          </w:p>
        </w:tc>
      </w:tr>
      <w:tr w:rsidR="00136619" w:rsidRPr="00E12DC3" w14:paraId="69E50707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3B8" w14:textId="77777777" w:rsidR="00136619" w:rsidRPr="00D16840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měst a obcí ČR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0EA" w14:textId="268019E2" w:rsidR="00136619" w:rsidRPr="00D16840" w:rsidRDefault="0096126C" w:rsidP="009F32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63,90</w:t>
            </w:r>
          </w:p>
        </w:tc>
      </w:tr>
      <w:tr w:rsidR="00136619" w:rsidRPr="00E12DC3" w14:paraId="457DD8EB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9653" w14:textId="77777777" w:rsidR="00136619" w:rsidRPr="00D16840" w:rsidRDefault="005A01F3" w:rsidP="005A01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Sdružení</w:t>
            </w:r>
            <w:r w:rsidR="00136619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místních samospráv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AE83" w14:textId="61ED39BB" w:rsidR="00136619" w:rsidRPr="00D16840" w:rsidRDefault="005A01F3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4 2</w:t>
            </w:r>
            <w:r w:rsidR="0096126C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</w:tr>
      <w:tr w:rsidR="009F323E" w:rsidRPr="00E12DC3" w14:paraId="708F9163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76A2" w14:textId="77777777" w:rsidR="009F323E" w:rsidRPr="00D16840" w:rsidRDefault="009F323E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MAS Jižní Slovácko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CE5D" w14:textId="77777777" w:rsidR="009F323E" w:rsidRPr="00D16840" w:rsidRDefault="009F323E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5 782,00</w:t>
            </w:r>
          </w:p>
        </w:tc>
      </w:tr>
      <w:tr w:rsidR="00934625" w:rsidRPr="00E12DC3" w14:paraId="5BECD333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675E" w14:textId="77777777" w:rsidR="00934625" w:rsidRPr="00C77B9C" w:rsidRDefault="00934625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Euroregion Pomoraví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6A46" w14:textId="1F1A849F" w:rsidR="00934625" w:rsidRPr="00C77B9C" w:rsidRDefault="00934625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1 9</w:t>
            </w:r>
            <w:r w:rsidR="00C77B9C"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35</w:t>
            </w: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</w:tr>
      <w:tr w:rsidR="00136619" w:rsidRPr="00E12DC3" w14:paraId="70450185" w14:textId="77777777" w:rsidTr="00D16840">
        <w:trPr>
          <w:trHeight w:val="16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837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3E7" w14:textId="33B655EE" w:rsidR="00136619" w:rsidRPr="00E12DC3" w:rsidRDefault="00D16840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15 446,90</w:t>
            </w:r>
          </w:p>
        </w:tc>
      </w:tr>
    </w:tbl>
    <w:p w14:paraId="700DCD3B" w14:textId="7C4676A3" w:rsidR="00FB6487" w:rsidRDefault="00FB6487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377FFD9A" w14:textId="77777777" w:rsidR="00F75951" w:rsidRDefault="00F75951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208A303F" w14:textId="77777777" w:rsidR="00F75951" w:rsidRDefault="00F75951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C874E63" w14:textId="77777777" w:rsidR="00136619" w:rsidRPr="00613DA0" w:rsidRDefault="00136619" w:rsidP="0013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 w:rsidRPr="00613DA0">
        <w:rPr>
          <w:b/>
          <w:i w:val="0"/>
          <w:sz w:val="32"/>
          <w:szCs w:val="32"/>
        </w:rPr>
        <w:t>5. ZADLUŽENOST OBCE</w:t>
      </w:r>
    </w:p>
    <w:p w14:paraId="4DD712D7" w14:textId="77777777" w:rsidR="00613DA0" w:rsidRPr="00C37972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-Bold2" w:cstheme="minorHAnsi"/>
          <w:b/>
          <w:bCs/>
          <w:i w:val="0"/>
          <w:iCs w:val="0"/>
          <w:sz w:val="24"/>
          <w:szCs w:val="24"/>
        </w:rPr>
        <w:t>Pravidlo rozpočtové odpovědnosti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, tj. podíl dluhu k průměru příjmů za poslední 4 roky. </w:t>
      </w:r>
    </w:p>
    <w:p w14:paraId="4EFAAB01" w14:textId="77777777" w:rsidR="004245AC" w:rsidRPr="00C37972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Zákonem o pravidlech rozpočtové odpovědnosti stanovená hranice je </w:t>
      </w:r>
      <w:r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>60 %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017F2A98" w14:textId="04B3C421"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Obec Terezín dosahuje zadlužení </w:t>
      </w:r>
      <w:r w:rsidR="00C37972"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>97,13</w:t>
      </w:r>
      <w:r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 xml:space="preserve"> %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>.</w:t>
      </w:r>
      <w:r w:rsidR="00D03CDF" w:rsidRPr="00C37972">
        <w:rPr>
          <w:rFonts w:eastAsia="Calibri2" w:cstheme="minorHAnsi"/>
          <w:i w:val="0"/>
          <w:iCs w:val="0"/>
          <w:sz w:val="24"/>
          <w:szCs w:val="24"/>
        </w:rPr>
        <w:t xml:space="preserve"> Celkový dluh k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> 31.12.202</w:t>
      </w:r>
      <w:r w:rsidR="00D16840" w:rsidRPr="00C37972">
        <w:rPr>
          <w:rFonts w:eastAsia="Calibri2" w:cstheme="minorHAnsi"/>
          <w:i w:val="0"/>
          <w:iCs w:val="0"/>
          <w:sz w:val="24"/>
          <w:szCs w:val="24"/>
        </w:rPr>
        <w:t>4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 xml:space="preserve"> je </w:t>
      </w:r>
      <w:r w:rsidR="00C37972" w:rsidRPr="00C37972">
        <w:rPr>
          <w:rFonts w:eastAsia="Calibri2" w:cstheme="minorHAnsi"/>
          <w:i w:val="0"/>
          <w:iCs w:val="0"/>
          <w:sz w:val="24"/>
          <w:szCs w:val="24"/>
        </w:rPr>
        <w:t>9 626 282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>,-</w:t>
      </w:r>
      <w:r w:rsidR="00D03CDF" w:rsidRPr="00C37972">
        <w:rPr>
          <w:rFonts w:eastAsia="Calibri2" w:cstheme="minorHAnsi"/>
          <w:i w:val="0"/>
          <w:iCs w:val="0"/>
          <w:sz w:val="24"/>
          <w:szCs w:val="24"/>
        </w:rPr>
        <w:t xml:space="preserve"> Kč.</w:t>
      </w:r>
      <w:r w:rsidR="00D03CDF">
        <w:rPr>
          <w:rFonts w:eastAsia="Calibri2" w:cstheme="minorHAnsi"/>
          <w:i w:val="0"/>
          <w:iCs w:val="0"/>
          <w:sz w:val="24"/>
          <w:szCs w:val="24"/>
        </w:rPr>
        <w:t xml:space="preserve"> </w:t>
      </w:r>
    </w:p>
    <w:p w14:paraId="0691CBE9" w14:textId="77777777" w:rsidR="00D03CDF" w:rsidRPr="00F75951" w:rsidRDefault="00D03CD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552"/>
        <w:gridCol w:w="1276"/>
        <w:gridCol w:w="1275"/>
        <w:gridCol w:w="1276"/>
      </w:tblGrid>
      <w:tr w:rsidR="005932FA" w:rsidRPr="005932FA" w14:paraId="02C06F14" w14:textId="77777777" w:rsidTr="007D22FC">
        <w:tc>
          <w:tcPr>
            <w:tcW w:w="2552" w:type="dxa"/>
          </w:tcPr>
          <w:p w14:paraId="22485016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druh závazku</w:t>
            </w:r>
          </w:p>
        </w:tc>
        <w:tc>
          <w:tcPr>
            <w:tcW w:w="1417" w:type="dxa"/>
          </w:tcPr>
          <w:p w14:paraId="4B3521EF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počáteční  výše závazku</w:t>
            </w:r>
          </w:p>
        </w:tc>
        <w:tc>
          <w:tcPr>
            <w:tcW w:w="2552" w:type="dxa"/>
          </w:tcPr>
          <w:p w14:paraId="5063A261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splátka</w:t>
            </w:r>
          </w:p>
        </w:tc>
        <w:tc>
          <w:tcPr>
            <w:tcW w:w="1276" w:type="dxa"/>
          </w:tcPr>
          <w:p w14:paraId="19594F96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od</w:t>
            </w:r>
          </w:p>
        </w:tc>
        <w:tc>
          <w:tcPr>
            <w:tcW w:w="1275" w:type="dxa"/>
          </w:tcPr>
          <w:p w14:paraId="124EF9FF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do</w:t>
            </w:r>
          </w:p>
        </w:tc>
        <w:tc>
          <w:tcPr>
            <w:tcW w:w="1276" w:type="dxa"/>
          </w:tcPr>
          <w:p w14:paraId="7AD97091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zůstatek závazku</w:t>
            </w:r>
          </w:p>
        </w:tc>
      </w:tr>
      <w:tr w:rsidR="005932FA" w:rsidRPr="005932FA" w14:paraId="1AE9FE3E" w14:textId="77777777" w:rsidTr="007D22FC">
        <w:tc>
          <w:tcPr>
            <w:tcW w:w="2552" w:type="dxa"/>
          </w:tcPr>
          <w:p w14:paraId="2B72043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Úvěr č.1-budova č. p. 91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(hasičská zbrojnice) </w:t>
            </w:r>
          </w:p>
        </w:tc>
        <w:tc>
          <w:tcPr>
            <w:tcW w:w="1417" w:type="dxa"/>
          </w:tcPr>
          <w:p w14:paraId="50199E49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2 500 000,-</w:t>
            </w:r>
          </w:p>
        </w:tc>
        <w:tc>
          <w:tcPr>
            <w:tcW w:w="2552" w:type="dxa"/>
          </w:tcPr>
          <w:p w14:paraId="01DA263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do 2021  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82 000,- ročně</w:t>
            </w:r>
          </w:p>
          <w:p w14:paraId="28F9FC8E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od 2022   200 800,- ročně</w:t>
            </w:r>
          </w:p>
        </w:tc>
        <w:tc>
          <w:tcPr>
            <w:tcW w:w="1276" w:type="dxa"/>
          </w:tcPr>
          <w:p w14:paraId="195A99E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9.6.2016</w:t>
            </w:r>
          </w:p>
        </w:tc>
        <w:tc>
          <w:tcPr>
            <w:tcW w:w="1275" w:type="dxa"/>
          </w:tcPr>
          <w:p w14:paraId="43CDD907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30.6.2031</w:t>
            </w:r>
          </w:p>
        </w:tc>
        <w:tc>
          <w:tcPr>
            <w:tcW w:w="1276" w:type="dxa"/>
          </w:tcPr>
          <w:p w14:paraId="4B0BB34A" w14:textId="122A06C3" w:rsidR="00D03CDF" w:rsidRPr="005932FA" w:rsidRDefault="005A01F3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</w:t>
            </w:r>
            <w:r w:rsidR="009C18E7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405 600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42675AE4" w14:textId="77777777" w:rsidTr="007D22FC">
        <w:tc>
          <w:tcPr>
            <w:tcW w:w="2552" w:type="dxa"/>
          </w:tcPr>
          <w:p w14:paraId="1DCB5AA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Úvěr č. 2-projekt (komunikace pod sklepy)</w:t>
            </w:r>
          </w:p>
        </w:tc>
        <w:tc>
          <w:tcPr>
            <w:tcW w:w="1417" w:type="dxa"/>
          </w:tcPr>
          <w:p w14:paraId="1D609E9E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2 600 000,-</w:t>
            </w:r>
          </w:p>
        </w:tc>
        <w:tc>
          <w:tcPr>
            <w:tcW w:w="2552" w:type="dxa"/>
          </w:tcPr>
          <w:p w14:paraId="1EB1DBDB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108 334,- pololetně</w:t>
            </w:r>
          </w:p>
        </w:tc>
        <w:tc>
          <w:tcPr>
            <w:tcW w:w="1276" w:type="dxa"/>
          </w:tcPr>
          <w:p w14:paraId="284C2CD6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29.11.2017</w:t>
            </w:r>
          </w:p>
        </w:tc>
        <w:tc>
          <w:tcPr>
            <w:tcW w:w="1275" w:type="dxa"/>
          </w:tcPr>
          <w:p w14:paraId="0D60E423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31.12.2030</w:t>
            </w:r>
          </w:p>
        </w:tc>
        <w:tc>
          <w:tcPr>
            <w:tcW w:w="1276" w:type="dxa"/>
          </w:tcPr>
          <w:p w14:paraId="591CD6C0" w14:textId="31FC4593" w:rsidR="00D03CDF" w:rsidRPr="005932FA" w:rsidRDefault="009C18E7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1 299 992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1E982290" w14:textId="77777777" w:rsidTr="007D22FC">
        <w:tc>
          <w:tcPr>
            <w:tcW w:w="2552" w:type="dxa"/>
          </w:tcPr>
          <w:p w14:paraId="1216C03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Úvěr č.3-budova č.p. 158 (kulturní dům)</w:t>
            </w:r>
          </w:p>
        </w:tc>
        <w:tc>
          <w:tcPr>
            <w:tcW w:w="1417" w:type="dxa"/>
          </w:tcPr>
          <w:p w14:paraId="0DD79F5F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5 450 000,-</w:t>
            </w:r>
          </w:p>
        </w:tc>
        <w:tc>
          <w:tcPr>
            <w:tcW w:w="2552" w:type="dxa"/>
          </w:tcPr>
          <w:p w14:paraId="2409C04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187 931,- pololetně</w:t>
            </w:r>
          </w:p>
        </w:tc>
        <w:tc>
          <w:tcPr>
            <w:tcW w:w="1276" w:type="dxa"/>
          </w:tcPr>
          <w:p w14:paraId="25212EB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1.12.2019</w:t>
            </w:r>
          </w:p>
        </w:tc>
        <w:tc>
          <w:tcPr>
            <w:tcW w:w="1275" w:type="dxa"/>
          </w:tcPr>
          <w:p w14:paraId="0509152B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31.1.2034</w:t>
            </w:r>
          </w:p>
        </w:tc>
        <w:tc>
          <w:tcPr>
            <w:tcW w:w="1276" w:type="dxa"/>
          </w:tcPr>
          <w:p w14:paraId="487DD66E" w14:textId="27411DD0" w:rsidR="00D03CDF" w:rsidRPr="005932FA" w:rsidRDefault="00126B29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</w:t>
            </w:r>
            <w:r w:rsidR="009C18E7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420 690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6B341457" w14:textId="77777777" w:rsidTr="007D22FC">
        <w:tc>
          <w:tcPr>
            <w:tcW w:w="2552" w:type="dxa"/>
          </w:tcPr>
          <w:p w14:paraId="4D72B7AB" w14:textId="685D8AFC" w:rsidR="00D03CDF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Dlouhodobá</w:t>
            </w:r>
            <w:r w:rsidR="00D1684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návratná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finanční výpomo</w:t>
            </w:r>
            <w:r w:rsidR="00D1684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c-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MF ČR</w:t>
            </w:r>
          </w:p>
        </w:tc>
        <w:tc>
          <w:tcPr>
            <w:tcW w:w="1417" w:type="dxa"/>
          </w:tcPr>
          <w:p w14:paraId="44FCEE4B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8 000 000,-</w:t>
            </w:r>
          </w:p>
        </w:tc>
        <w:tc>
          <w:tcPr>
            <w:tcW w:w="2552" w:type="dxa"/>
          </w:tcPr>
          <w:p w14:paraId="153C65C5" w14:textId="77777777" w:rsidR="00D03CDF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r. 2025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    5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00 000,-</w:t>
            </w:r>
          </w:p>
          <w:p w14:paraId="491901F2" w14:textId="77777777" w:rsidR="00462320" w:rsidRDefault="00462320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2026      500 000,-</w:t>
            </w:r>
          </w:p>
          <w:p w14:paraId="5F6C7069" w14:textId="77777777" w:rsidR="00462320" w:rsidRPr="005932FA" w:rsidRDefault="00462320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2027      500 000,-</w:t>
            </w:r>
          </w:p>
        </w:tc>
        <w:tc>
          <w:tcPr>
            <w:tcW w:w="1276" w:type="dxa"/>
          </w:tcPr>
          <w:p w14:paraId="5E2161A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14:paraId="41AB567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65222D63" w14:textId="63A45F8C" w:rsidR="00D03CDF" w:rsidRPr="005932FA" w:rsidRDefault="007D22FC" w:rsidP="007B4B5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1 500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000,-</w:t>
            </w:r>
          </w:p>
        </w:tc>
      </w:tr>
      <w:tr w:rsidR="00D16840" w:rsidRPr="005932FA" w14:paraId="50716495" w14:textId="77777777" w:rsidTr="007D22FC">
        <w:tc>
          <w:tcPr>
            <w:tcW w:w="2552" w:type="dxa"/>
          </w:tcPr>
          <w:p w14:paraId="6668B4A5" w14:textId="003B0B65" w:rsidR="00D16840" w:rsidRPr="005932FA" w:rsidRDefault="00D16840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Dlouhodobá návratná finanční výpomoc-Obec Chvalovice</w:t>
            </w:r>
          </w:p>
        </w:tc>
        <w:tc>
          <w:tcPr>
            <w:tcW w:w="1417" w:type="dxa"/>
          </w:tcPr>
          <w:p w14:paraId="59E6FDD9" w14:textId="4001DACA" w:rsidR="00D16840" w:rsidRPr="005932FA" w:rsidRDefault="00D16840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2 000 000,-</w:t>
            </w:r>
          </w:p>
        </w:tc>
        <w:tc>
          <w:tcPr>
            <w:tcW w:w="2552" w:type="dxa"/>
          </w:tcPr>
          <w:p w14:paraId="191D5635" w14:textId="77777777" w:rsidR="00D16840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31.7.2028   700 000,-</w:t>
            </w:r>
          </w:p>
          <w:p w14:paraId="311E0CA4" w14:textId="77777777" w:rsidR="007D22FC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31.7.2029   700 000,-</w:t>
            </w:r>
          </w:p>
          <w:p w14:paraId="0DA55ADB" w14:textId="00150067" w:rsidR="007D22FC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31.7.2030   600 000,-</w:t>
            </w:r>
          </w:p>
        </w:tc>
        <w:tc>
          <w:tcPr>
            <w:tcW w:w="1276" w:type="dxa"/>
          </w:tcPr>
          <w:p w14:paraId="1B9B420D" w14:textId="45EA09E9" w:rsidR="00D16840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19.12.2024</w:t>
            </w:r>
          </w:p>
        </w:tc>
        <w:tc>
          <w:tcPr>
            <w:tcW w:w="1275" w:type="dxa"/>
          </w:tcPr>
          <w:p w14:paraId="2E41B2EF" w14:textId="4EB5D929" w:rsidR="00D16840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31.7.2030</w:t>
            </w:r>
          </w:p>
        </w:tc>
        <w:tc>
          <w:tcPr>
            <w:tcW w:w="1276" w:type="dxa"/>
          </w:tcPr>
          <w:p w14:paraId="297A35DF" w14:textId="7FC0A743" w:rsidR="00D16840" w:rsidRPr="005932FA" w:rsidRDefault="00D16840" w:rsidP="007B4B5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2 000 000,-</w:t>
            </w:r>
          </w:p>
        </w:tc>
      </w:tr>
      <w:tr w:rsidR="005932FA" w:rsidRPr="005932FA" w14:paraId="2EA0E85B" w14:textId="77777777" w:rsidTr="007D22FC">
        <w:tc>
          <w:tcPr>
            <w:tcW w:w="2552" w:type="dxa"/>
          </w:tcPr>
          <w:p w14:paraId="47FD4497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17" w:type="dxa"/>
          </w:tcPr>
          <w:p w14:paraId="5A3D3FC7" w14:textId="2DE5F117" w:rsidR="00D03CDF" w:rsidRPr="007D22FC" w:rsidRDefault="007D22FC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20</w:t>
            </w:r>
            <w:r w:rsidR="005932FA"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 550 000,-</w:t>
            </w:r>
          </w:p>
        </w:tc>
        <w:tc>
          <w:tcPr>
            <w:tcW w:w="2552" w:type="dxa"/>
          </w:tcPr>
          <w:p w14:paraId="7AC496D9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62DBEFB3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14:paraId="2A87A362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3093BC05" w14:textId="72EB3FE1" w:rsidR="00D03CDF" w:rsidRPr="007D22FC" w:rsidRDefault="00673EF8" w:rsidP="007B4B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9 626 282,-</w:t>
            </w:r>
          </w:p>
        </w:tc>
      </w:tr>
    </w:tbl>
    <w:p w14:paraId="5DF4C9D8" w14:textId="77777777" w:rsidR="007B15C0" w:rsidRDefault="007B15C0" w:rsidP="007B15C0">
      <w:pPr>
        <w:spacing w:after="0"/>
        <w:jc w:val="both"/>
        <w:rPr>
          <w:i w:val="0"/>
        </w:rPr>
      </w:pPr>
    </w:p>
    <w:p w14:paraId="1F05B318" w14:textId="77777777" w:rsidR="00F75951" w:rsidRDefault="00F75951" w:rsidP="00D96AFE">
      <w:pPr>
        <w:jc w:val="both"/>
        <w:rPr>
          <w:i w:val="0"/>
          <w:sz w:val="24"/>
          <w:szCs w:val="24"/>
        </w:rPr>
      </w:pPr>
    </w:p>
    <w:p w14:paraId="7D214635" w14:textId="77777777" w:rsidR="00F75951" w:rsidRDefault="00F75951" w:rsidP="00D96AFE">
      <w:pPr>
        <w:jc w:val="both"/>
        <w:rPr>
          <w:i w:val="0"/>
          <w:sz w:val="24"/>
          <w:szCs w:val="24"/>
        </w:rPr>
      </w:pPr>
    </w:p>
    <w:p w14:paraId="1E0629F8" w14:textId="77777777" w:rsidR="00F75951" w:rsidRPr="00EF69F3" w:rsidRDefault="00F75951" w:rsidP="00F7595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enter" w:pos="5102"/>
        </w:tabs>
        <w:autoSpaceDE w:val="0"/>
        <w:autoSpaceDN w:val="0"/>
        <w:adjustRightInd w:val="0"/>
        <w:spacing w:before="600" w:after="0" w:line="240" w:lineRule="auto"/>
        <w:jc w:val="both"/>
        <w:rPr>
          <w:rFonts w:cstheme="minorHAnsi"/>
          <w:b/>
          <w:i w:val="0"/>
          <w:iCs w:val="0"/>
          <w:sz w:val="32"/>
          <w:szCs w:val="32"/>
          <w:lang w:eastAsia="cs-CZ"/>
        </w:rPr>
      </w:pPr>
      <w:r>
        <w:rPr>
          <w:rFonts w:cstheme="minorHAnsi"/>
          <w:b/>
          <w:i w:val="0"/>
          <w:iCs w:val="0"/>
          <w:sz w:val="32"/>
          <w:szCs w:val="32"/>
          <w:lang w:eastAsia="cs-CZ"/>
        </w:rPr>
        <w:lastRenderedPageBreak/>
        <w:tab/>
        <w:t xml:space="preserve">5. </w:t>
      </w:r>
      <w:r w:rsidRPr="005A29AB">
        <w:rPr>
          <w:rFonts w:cstheme="minorHAnsi"/>
          <w:b/>
          <w:i w:val="0"/>
          <w:iCs w:val="0"/>
          <w:sz w:val="32"/>
          <w:szCs w:val="32"/>
          <w:lang w:eastAsia="cs-CZ"/>
        </w:rPr>
        <w:t>ZPRÁVA O VÝSLEDKU PŘEZKOUMÁNÍ HOSPODAŘENÍ OBCE</w:t>
      </w:r>
    </w:p>
    <w:p w14:paraId="1990A80F" w14:textId="77777777" w:rsidR="00F75951" w:rsidRPr="00F75951" w:rsidRDefault="00F75951" w:rsidP="00F75951">
      <w:pPr>
        <w:spacing w:after="0"/>
        <w:jc w:val="both"/>
        <w:rPr>
          <w:i w:val="0"/>
          <w:sz w:val="12"/>
          <w:szCs w:val="12"/>
        </w:rPr>
      </w:pPr>
    </w:p>
    <w:p w14:paraId="12F03F42" w14:textId="6D84C544" w:rsidR="002E287F" w:rsidRDefault="002E287F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Dílčí p</w:t>
      </w:r>
      <w:r w:rsidR="00DD45EF">
        <w:rPr>
          <w:i w:val="0"/>
          <w:sz w:val="24"/>
          <w:szCs w:val="24"/>
        </w:rPr>
        <w:t>řezkoumání</w:t>
      </w:r>
      <w:r w:rsidR="00667E00">
        <w:rPr>
          <w:i w:val="0"/>
          <w:sz w:val="24"/>
          <w:szCs w:val="24"/>
        </w:rPr>
        <w:t xml:space="preserve"> hospodaření Obce </w:t>
      </w:r>
      <w:r>
        <w:rPr>
          <w:i w:val="0"/>
          <w:sz w:val="24"/>
          <w:szCs w:val="24"/>
        </w:rPr>
        <w:t>Terezín</w:t>
      </w:r>
      <w:r w:rsidR="00667E00">
        <w:rPr>
          <w:i w:val="0"/>
          <w:sz w:val="24"/>
          <w:szCs w:val="24"/>
        </w:rPr>
        <w:t xml:space="preserve"> prob</w:t>
      </w:r>
      <w:r w:rsidR="00364BAD">
        <w:rPr>
          <w:i w:val="0"/>
          <w:sz w:val="24"/>
          <w:szCs w:val="24"/>
        </w:rPr>
        <w:t xml:space="preserve">ěhlo dne </w:t>
      </w:r>
      <w:r w:rsidR="00673EF8">
        <w:rPr>
          <w:i w:val="0"/>
          <w:sz w:val="24"/>
          <w:szCs w:val="24"/>
        </w:rPr>
        <w:t>9</w:t>
      </w:r>
      <w:r w:rsidR="00364BAD">
        <w:rPr>
          <w:i w:val="0"/>
          <w:sz w:val="24"/>
          <w:szCs w:val="24"/>
        </w:rPr>
        <w:t>.1</w:t>
      </w:r>
      <w:r w:rsidR="00673EF8">
        <w:rPr>
          <w:i w:val="0"/>
          <w:sz w:val="24"/>
          <w:szCs w:val="24"/>
        </w:rPr>
        <w:t>0</w:t>
      </w:r>
      <w:r w:rsidR="005F4179">
        <w:rPr>
          <w:i w:val="0"/>
          <w:sz w:val="24"/>
          <w:szCs w:val="24"/>
        </w:rPr>
        <w:t>.202</w:t>
      </w:r>
      <w:r w:rsidR="00673EF8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a konečné přezkoumání hospodaření o</w:t>
      </w:r>
      <w:r w:rsidR="00364BAD">
        <w:rPr>
          <w:i w:val="0"/>
          <w:sz w:val="24"/>
          <w:szCs w:val="24"/>
        </w:rPr>
        <w:t xml:space="preserve">bce se </w:t>
      </w:r>
      <w:r w:rsidR="00364BAD" w:rsidRPr="00BD045D">
        <w:rPr>
          <w:i w:val="0"/>
          <w:sz w:val="24"/>
          <w:szCs w:val="24"/>
        </w:rPr>
        <w:t xml:space="preserve">uskutečnilo dne </w:t>
      </w:r>
      <w:r w:rsidR="00BD045D" w:rsidRPr="00BD045D">
        <w:rPr>
          <w:i w:val="0"/>
          <w:sz w:val="24"/>
          <w:szCs w:val="24"/>
        </w:rPr>
        <w:t>28</w:t>
      </w:r>
      <w:r w:rsidR="0099766B" w:rsidRPr="00BD045D">
        <w:rPr>
          <w:i w:val="0"/>
          <w:sz w:val="24"/>
          <w:szCs w:val="24"/>
        </w:rPr>
        <w:t>.</w:t>
      </w:r>
      <w:r w:rsidR="00BD045D" w:rsidRPr="00BD045D">
        <w:rPr>
          <w:i w:val="0"/>
          <w:sz w:val="24"/>
          <w:szCs w:val="24"/>
        </w:rPr>
        <w:t>4</w:t>
      </w:r>
      <w:r w:rsidR="0099766B" w:rsidRPr="00BD045D">
        <w:rPr>
          <w:i w:val="0"/>
          <w:sz w:val="24"/>
          <w:szCs w:val="24"/>
        </w:rPr>
        <w:t>.202</w:t>
      </w:r>
      <w:r w:rsidR="00BD045D" w:rsidRPr="00BD045D">
        <w:rPr>
          <w:i w:val="0"/>
          <w:sz w:val="24"/>
          <w:szCs w:val="24"/>
        </w:rPr>
        <w:t>5</w:t>
      </w:r>
      <w:r w:rsidRPr="00BD045D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Přezkoumání hospodaření provádí Krajský úřad Jihomoravského kraje, Odbor kontrolní a právní – oddělení přezkumu obcí Brno a to na základě ustanovení §</w:t>
      </w:r>
      <w:r w:rsidR="000F479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42 zákona č. 128/2000 Sb. o obcích</w:t>
      </w:r>
      <w:r w:rsidR="001150F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a v souladu se zákonem </w:t>
      </w:r>
      <w:r w:rsidR="0064482D">
        <w:rPr>
          <w:i w:val="0"/>
          <w:sz w:val="24"/>
          <w:szCs w:val="24"/>
        </w:rPr>
        <w:t>č. 420/2004 Sb.</w:t>
      </w:r>
      <w:r w:rsidR="006533BD">
        <w:rPr>
          <w:i w:val="0"/>
          <w:sz w:val="24"/>
          <w:szCs w:val="24"/>
        </w:rPr>
        <w:t xml:space="preserve"> o přezkoumání</w:t>
      </w:r>
      <w:r w:rsidR="0028759D">
        <w:rPr>
          <w:i w:val="0"/>
          <w:sz w:val="24"/>
          <w:szCs w:val="24"/>
        </w:rPr>
        <w:t xml:space="preserve"> hospodaření ÚSC a DSO</w:t>
      </w:r>
      <w:r>
        <w:rPr>
          <w:i w:val="0"/>
          <w:sz w:val="24"/>
          <w:szCs w:val="24"/>
        </w:rPr>
        <w:t>.</w:t>
      </w:r>
    </w:p>
    <w:p w14:paraId="25B78E03" w14:textId="77777777" w:rsidR="00F82924" w:rsidRPr="004075A5" w:rsidRDefault="0064482D" w:rsidP="00613DA0">
      <w:pPr>
        <w:pStyle w:val="Odstavecseseznamem"/>
        <w:numPr>
          <w:ilvl w:val="0"/>
          <w:numId w:val="13"/>
        </w:numPr>
        <w:jc w:val="both"/>
        <w:rPr>
          <w:b/>
          <w:bCs/>
          <w:spacing w:val="10"/>
          <w:sz w:val="28"/>
          <w:szCs w:val="28"/>
        </w:rPr>
      </w:pPr>
      <w:r w:rsidRPr="004075A5">
        <w:rPr>
          <w:b/>
          <w:bCs/>
          <w:spacing w:val="10"/>
          <w:sz w:val="28"/>
          <w:szCs w:val="28"/>
        </w:rPr>
        <w:t xml:space="preserve">Při přezkoumání hospodaření </w:t>
      </w:r>
      <w:r w:rsidR="00613DA0" w:rsidRPr="004075A5">
        <w:rPr>
          <w:b/>
          <w:bCs/>
          <w:spacing w:val="10"/>
          <w:sz w:val="28"/>
          <w:szCs w:val="28"/>
        </w:rPr>
        <w:t>ne</w:t>
      </w:r>
      <w:r w:rsidRPr="004075A5">
        <w:rPr>
          <w:b/>
          <w:bCs/>
          <w:spacing w:val="10"/>
          <w:sz w:val="28"/>
          <w:szCs w:val="28"/>
        </w:rPr>
        <w:t>b</w:t>
      </w:r>
      <w:r w:rsidR="00F82924" w:rsidRPr="004075A5">
        <w:rPr>
          <w:b/>
          <w:bCs/>
          <w:spacing w:val="10"/>
          <w:sz w:val="28"/>
          <w:szCs w:val="28"/>
        </w:rPr>
        <w:t>yly zjištěny chyby a nedostatky</w:t>
      </w:r>
    </w:p>
    <w:p w14:paraId="0DCFC410" w14:textId="087D4498" w:rsidR="00023C55" w:rsidRPr="004075A5" w:rsidRDefault="0028759D" w:rsidP="00D96AFE">
      <w:pPr>
        <w:jc w:val="both"/>
        <w:rPr>
          <w:i w:val="0"/>
          <w:sz w:val="24"/>
          <w:szCs w:val="24"/>
        </w:rPr>
      </w:pPr>
      <w:r w:rsidRPr="004075A5">
        <w:rPr>
          <w:i w:val="0"/>
          <w:sz w:val="24"/>
          <w:szCs w:val="24"/>
        </w:rPr>
        <w:t>Příloha: Zpráva o výsledku př</w:t>
      </w:r>
      <w:r w:rsidR="005F4179" w:rsidRPr="004075A5">
        <w:rPr>
          <w:i w:val="0"/>
          <w:sz w:val="24"/>
          <w:szCs w:val="24"/>
        </w:rPr>
        <w:t>ezkoumání hospodaření za rok 202</w:t>
      </w:r>
      <w:r w:rsidR="00673EF8">
        <w:rPr>
          <w:i w:val="0"/>
          <w:sz w:val="24"/>
          <w:szCs w:val="24"/>
        </w:rPr>
        <w:t>4</w:t>
      </w:r>
    </w:p>
    <w:p w14:paraId="76A14B69" w14:textId="77777777" w:rsidR="00613DA0" w:rsidRPr="004075A5" w:rsidRDefault="00613DA0" w:rsidP="00D96AFE">
      <w:pPr>
        <w:jc w:val="both"/>
        <w:rPr>
          <w:i w:val="0"/>
          <w:sz w:val="12"/>
          <w:szCs w:val="12"/>
        </w:rPr>
      </w:pPr>
    </w:p>
    <w:p w14:paraId="24D704CA" w14:textId="2B5C86D1" w:rsidR="00DD45EF" w:rsidRPr="00C37972" w:rsidRDefault="00DD45EF" w:rsidP="00613DA0">
      <w:pPr>
        <w:jc w:val="both"/>
        <w:rPr>
          <w:b/>
          <w:iCs w:val="0"/>
          <w:sz w:val="24"/>
          <w:szCs w:val="24"/>
          <w:u w:val="single"/>
        </w:rPr>
      </w:pPr>
      <w:r w:rsidRPr="00C37972">
        <w:rPr>
          <w:b/>
          <w:iCs w:val="0"/>
          <w:sz w:val="24"/>
          <w:szCs w:val="24"/>
          <w:u w:val="single"/>
        </w:rPr>
        <w:t>Poměrové ukazatele zjištěné při přezkoumání hospodaření</w:t>
      </w:r>
      <w:r w:rsidR="005F4179" w:rsidRPr="00C37972">
        <w:rPr>
          <w:b/>
          <w:iCs w:val="0"/>
          <w:sz w:val="24"/>
          <w:szCs w:val="24"/>
          <w:u w:val="single"/>
        </w:rPr>
        <w:t xml:space="preserve"> r.202</w:t>
      </w:r>
      <w:r w:rsidR="00C37972" w:rsidRPr="00C37972">
        <w:rPr>
          <w:b/>
          <w:iCs w:val="0"/>
          <w:sz w:val="24"/>
          <w:szCs w:val="24"/>
          <w:u w:val="single"/>
        </w:rPr>
        <w:t>4</w:t>
      </w:r>
      <w:r w:rsidRPr="00C37972">
        <w:rPr>
          <w:b/>
          <w:iCs w:val="0"/>
          <w:sz w:val="24"/>
          <w:szCs w:val="24"/>
          <w:u w:val="single"/>
        </w:rPr>
        <w:t>:</w:t>
      </w:r>
    </w:p>
    <w:p w14:paraId="67DF86C8" w14:textId="095E3D98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 xml:space="preserve">podíl pohledávek na rozpočtu územního celku …………………………………….. </w:t>
      </w:r>
      <w:r w:rsidR="00364BAD" w:rsidRPr="00C37972">
        <w:rPr>
          <w:i w:val="0"/>
          <w:sz w:val="24"/>
          <w:szCs w:val="24"/>
        </w:rPr>
        <w:t>0,</w:t>
      </w:r>
      <w:r w:rsidR="00C37972" w:rsidRPr="00C37972">
        <w:rPr>
          <w:i w:val="0"/>
          <w:sz w:val="24"/>
          <w:szCs w:val="24"/>
        </w:rPr>
        <w:t>10</w:t>
      </w:r>
      <w:r w:rsidRPr="00C37972">
        <w:rPr>
          <w:i w:val="0"/>
          <w:sz w:val="24"/>
          <w:szCs w:val="24"/>
        </w:rPr>
        <w:t xml:space="preserve"> %</w:t>
      </w:r>
    </w:p>
    <w:p w14:paraId="054298DA" w14:textId="2D2F5D1F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závazků na rozpočtu územního celku        …………………………………….</w:t>
      </w:r>
      <w:r w:rsidR="00613DA0" w:rsidRPr="00C37972">
        <w:rPr>
          <w:i w:val="0"/>
          <w:sz w:val="24"/>
          <w:szCs w:val="24"/>
        </w:rPr>
        <w:t>1</w:t>
      </w:r>
      <w:r w:rsidR="00126B29" w:rsidRPr="00C37972">
        <w:rPr>
          <w:i w:val="0"/>
          <w:sz w:val="24"/>
          <w:szCs w:val="24"/>
        </w:rPr>
        <w:t>4</w:t>
      </w:r>
      <w:r w:rsidR="00613DA0" w:rsidRPr="00C37972">
        <w:rPr>
          <w:i w:val="0"/>
          <w:sz w:val="24"/>
          <w:szCs w:val="24"/>
        </w:rPr>
        <w:t>,</w:t>
      </w:r>
      <w:r w:rsidR="00C37972" w:rsidRPr="00C37972">
        <w:rPr>
          <w:i w:val="0"/>
          <w:sz w:val="24"/>
          <w:szCs w:val="24"/>
        </w:rPr>
        <w:t>49</w:t>
      </w:r>
      <w:r w:rsidRPr="00C37972">
        <w:rPr>
          <w:i w:val="0"/>
          <w:sz w:val="24"/>
          <w:szCs w:val="24"/>
        </w:rPr>
        <w:t xml:space="preserve"> %</w:t>
      </w:r>
    </w:p>
    <w:p w14:paraId="66EE8FC7" w14:textId="77777777" w:rsidR="007D353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zastaveného majetku na celkovém majetku územního celku ………..</w:t>
      </w:r>
      <w:r w:rsidR="00364BAD" w:rsidRPr="00C37972">
        <w:rPr>
          <w:i w:val="0"/>
          <w:sz w:val="24"/>
          <w:szCs w:val="24"/>
        </w:rPr>
        <w:t>0,</w:t>
      </w:r>
      <w:r w:rsidR="00AC091E" w:rsidRPr="00C37972">
        <w:rPr>
          <w:i w:val="0"/>
          <w:sz w:val="24"/>
          <w:szCs w:val="24"/>
        </w:rPr>
        <w:t>00</w:t>
      </w:r>
      <w:r w:rsidRPr="00C37972">
        <w:rPr>
          <w:i w:val="0"/>
          <w:sz w:val="24"/>
          <w:szCs w:val="24"/>
        </w:rPr>
        <w:t xml:space="preserve"> %</w:t>
      </w:r>
    </w:p>
    <w:p w14:paraId="690EA20D" w14:textId="77777777" w:rsidR="002472E4" w:rsidRDefault="002472E4" w:rsidP="00F75951">
      <w:pPr>
        <w:pStyle w:val="Odstavecseseznamem"/>
        <w:spacing w:after="0"/>
        <w:jc w:val="both"/>
        <w:rPr>
          <w:i w:val="0"/>
          <w:sz w:val="24"/>
          <w:szCs w:val="24"/>
        </w:rPr>
      </w:pPr>
    </w:p>
    <w:p w14:paraId="716BC7FA" w14:textId="77777777" w:rsidR="00E1146A" w:rsidRPr="001C1217" w:rsidRDefault="000D6031" w:rsidP="00D96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6</w:t>
      </w:r>
      <w:r w:rsidR="00E1146A" w:rsidRPr="001C1217">
        <w:rPr>
          <w:b/>
          <w:i w:val="0"/>
          <w:sz w:val="32"/>
          <w:szCs w:val="32"/>
        </w:rPr>
        <w:t>. ZÁVĚR</w:t>
      </w:r>
    </w:p>
    <w:p w14:paraId="4EE3BA4E" w14:textId="77777777" w:rsidR="00A92818" w:rsidRPr="00613DA0" w:rsidRDefault="00A92818" w:rsidP="00A92818">
      <w:pPr>
        <w:spacing w:after="0"/>
        <w:jc w:val="both"/>
        <w:rPr>
          <w:i w:val="0"/>
          <w:sz w:val="12"/>
          <w:szCs w:val="12"/>
        </w:rPr>
      </w:pPr>
    </w:p>
    <w:p w14:paraId="116F1F2D" w14:textId="5653092A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Při zpracování </w:t>
      </w:r>
      <w:r w:rsidR="00126B29">
        <w:rPr>
          <w:i w:val="0"/>
          <w:sz w:val="24"/>
          <w:szCs w:val="24"/>
        </w:rPr>
        <w:t>Z</w:t>
      </w:r>
      <w:r w:rsidRPr="00A92818">
        <w:rPr>
          <w:i w:val="0"/>
          <w:sz w:val="24"/>
          <w:szCs w:val="24"/>
        </w:rPr>
        <w:t xml:space="preserve">ávěrečného účtu byly použity podklady, které jsou v k nahlédnutí v kanceláři OÚ. </w:t>
      </w:r>
    </w:p>
    <w:p w14:paraId="6F0BB6D8" w14:textId="77777777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>Úplné znění dokumentů je zveřejněno na elektronické úřední desce na adrese www.obecterezin.cz</w:t>
      </w:r>
      <w:r w:rsidR="004075A5">
        <w:rPr>
          <w:i w:val="0"/>
          <w:sz w:val="24"/>
          <w:szCs w:val="24"/>
        </w:rPr>
        <w:t>.</w:t>
      </w:r>
      <w:r w:rsidRPr="00A92818">
        <w:rPr>
          <w:i w:val="0"/>
          <w:sz w:val="24"/>
          <w:szCs w:val="24"/>
        </w:rPr>
        <w:t xml:space="preserve"> </w:t>
      </w:r>
    </w:p>
    <w:p w14:paraId="2F7270D5" w14:textId="2F408211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Připomínky k </w:t>
      </w:r>
      <w:r w:rsidR="007D5E1E">
        <w:rPr>
          <w:i w:val="0"/>
          <w:sz w:val="24"/>
          <w:szCs w:val="24"/>
        </w:rPr>
        <w:t>Z</w:t>
      </w:r>
      <w:r w:rsidRPr="00A92818">
        <w:rPr>
          <w:i w:val="0"/>
          <w:sz w:val="24"/>
          <w:szCs w:val="24"/>
        </w:rPr>
        <w:t>ávěrečnému účtu mohou občané uplatnit písemně nebo ústně na nejbližším zasedání zastupitelstva obce.</w:t>
      </w:r>
    </w:p>
    <w:p w14:paraId="545F78AA" w14:textId="77777777" w:rsidR="00A92818" w:rsidRPr="00A92818" w:rsidRDefault="00A92818" w:rsidP="00A92818">
      <w:pPr>
        <w:jc w:val="both"/>
        <w:rPr>
          <w:sz w:val="24"/>
          <w:szCs w:val="24"/>
        </w:rPr>
      </w:pPr>
    </w:p>
    <w:p w14:paraId="6DA4F110" w14:textId="77777777" w:rsidR="00A92818" w:rsidRPr="00A92818" w:rsidRDefault="00A92818" w:rsidP="00A92818">
      <w:pPr>
        <w:rPr>
          <w:sz w:val="24"/>
          <w:szCs w:val="24"/>
          <w:u w:val="single"/>
        </w:rPr>
      </w:pPr>
      <w:r w:rsidRPr="00A92818">
        <w:rPr>
          <w:sz w:val="24"/>
          <w:szCs w:val="24"/>
          <w:u w:val="single"/>
        </w:rPr>
        <w:t xml:space="preserve">Seznam použitých podkladů: </w:t>
      </w:r>
    </w:p>
    <w:p w14:paraId="6BC0F4D0" w14:textId="5126FB95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Zpráva o výsledku přezkoum</w:t>
      </w:r>
      <w:r w:rsidR="007B4B50">
        <w:rPr>
          <w:sz w:val="24"/>
          <w:szCs w:val="24"/>
        </w:rPr>
        <w:t>ání hospodaření obce za rok 202</w:t>
      </w:r>
      <w:r w:rsidR="00673EF8">
        <w:rPr>
          <w:sz w:val="24"/>
          <w:szCs w:val="24"/>
        </w:rPr>
        <w:t>4</w:t>
      </w:r>
    </w:p>
    <w:p w14:paraId="647CAF18" w14:textId="1DF445FC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I</w:t>
      </w:r>
      <w:r w:rsidR="008E4FF4">
        <w:rPr>
          <w:sz w:val="24"/>
          <w:szCs w:val="24"/>
        </w:rPr>
        <w:t>nventarizační zpráva</w:t>
      </w:r>
      <w:r w:rsidR="007B4B50">
        <w:rPr>
          <w:sz w:val="24"/>
          <w:szCs w:val="24"/>
        </w:rPr>
        <w:t xml:space="preserve"> za rok 202</w:t>
      </w:r>
      <w:r w:rsidR="00673EF8">
        <w:rPr>
          <w:sz w:val="24"/>
          <w:szCs w:val="24"/>
        </w:rPr>
        <w:t>4</w:t>
      </w:r>
    </w:p>
    <w:p w14:paraId="1E561C57" w14:textId="761DEA68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 2 - 12 M 12/202</w:t>
      </w:r>
      <w:r w:rsidR="00673EF8">
        <w:rPr>
          <w:sz w:val="24"/>
          <w:szCs w:val="24"/>
        </w:rPr>
        <w:t>4</w:t>
      </w:r>
    </w:p>
    <w:p w14:paraId="6889E94E" w14:textId="19A9EA79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Rozvaha 12/202</w:t>
      </w:r>
      <w:r w:rsidR="00673EF8">
        <w:rPr>
          <w:sz w:val="24"/>
          <w:szCs w:val="24"/>
        </w:rPr>
        <w:t>4</w:t>
      </w:r>
    </w:p>
    <w:p w14:paraId="0DC83BEB" w14:textId="3BAE5A3B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12/202</w:t>
      </w:r>
      <w:r w:rsidR="00673EF8">
        <w:rPr>
          <w:sz w:val="24"/>
          <w:szCs w:val="24"/>
        </w:rPr>
        <w:t>4</w:t>
      </w:r>
    </w:p>
    <w:p w14:paraId="55AF4D08" w14:textId="77777777" w:rsidR="00A92818" w:rsidRPr="00A92818" w:rsidRDefault="00A92818" w:rsidP="00A92818">
      <w:pPr>
        <w:rPr>
          <w:sz w:val="24"/>
          <w:szCs w:val="24"/>
        </w:rPr>
      </w:pPr>
    </w:p>
    <w:p w14:paraId="412B219E" w14:textId="6580FB7F" w:rsidR="00E1146A" w:rsidRDefault="001C1217" w:rsidP="00377ED9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Nedílnou součástí</w:t>
      </w:r>
      <w:r w:rsidR="000D6031">
        <w:rPr>
          <w:i w:val="0"/>
          <w:sz w:val="24"/>
          <w:szCs w:val="24"/>
        </w:rPr>
        <w:t xml:space="preserve"> „Závěrečného účtu Obce Terezín</w:t>
      </w:r>
      <w:r w:rsidR="007B4B50">
        <w:rPr>
          <w:i w:val="0"/>
          <w:sz w:val="24"/>
          <w:szCs w:val="24"/>
        </w:rPr>
        <w:t xml:space="preserve"> za rok 202</w:t>
      </w:r>
      <w:r w:rsidR="00673EF8">
        <w:rPr>
          <w:i w:val="0"/>
          <w:sz w:val="24"/>
          <w:szCs w:val="24"/>
        </w:rPr>
        <w:t>4</w:t>
      </w:r>
      <w:r w:rsidR="007D35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“ jsou níže uvedené přílohy:</w:t>
      </w:r>
    </w:p>
    <w:p w14:paraId="2EB591F3" w14:textId="62C98C98" w:rsidR="009D085C" w:rsidRDefault="009D085C" w:rsidP="00377ED9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Výkaz FIN 2-12 </w:t>
      </w:r>
      <w:r w:rsidR="007B4B50">
        <w:rPr>
          <w:i w:val="0"/>
          <w:sz w:val="24"/>
          <w:szCs w:val="24"/>
        </w:rPr>
        <w:t>k 31.12.202</w:t>
      </w:r>
      <w:r w:rsidR="00673EF8">
        <w:rPr>
          <w:i w:val="0"/>
          <w:sz w:val="24"/>
          <w:szCs w:val="24"/>
        </w:rPr>
        <w:t>4</w:t>
      </w:r>
    </w:p>
    <w:p w14:paraId="06ACF22B" w14:textId="121CB324" w:rsidR="00F868C3" w:rsidRPr="002A5319" w:rsidRDefault="001C1217" w:rsidP="001E6EF2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 w:rsidRPr="002A5319">
        <w:rPr>
          <w:i w:val="0"/>
          <w:sz w:val="24"/>
          <w:szCs w:val="24"/>
        </w:rPr>
        <w:t>Zpráva o přezk</w:t>
      </w:r>
      <w:r w:rsidR="000D6031" w:rsidRPr="002A5319">
        <w:rPr>
          <w:i w:val="0"/>
          <w:sz w:val="24"/>
          <w:szCs w:val="24"/>
        </w:rPr>
        <w:t>oumání hospodaření Obce Terezín</w:t>
      </w:r>
      <w:r w:rsidR="007B4B50">
        <w:rPr>
          <w:i w:val="0"/>
          <w:sz w:val="24"/>
          <w:szCs w:val="24"/>
        </w:rPr>
        <w:t xml:space="preserve"> za rok 202</w:t>
      </w:r>
      <w:r w:rsidR="00673EF8">
        <w:rPr>
          <w:i w:val="0"/>
          <w:sz w:val="24"/>
          <w:szCs w:val="24"/>
        </w:rPr>
        <w:t>4</w:t>
      </w:r>
    </w:p>
    <w:p w14:paraId="33D31BC3" w14:textId="6685DA75" w:rsidR="00D60D26" w:rsidRDefault="000D6031" w:rsidP="00D96AFE">
      <w:p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V Terezíně</w:t>
      </w:r>
      <w:r w:rsidR="001C1217" w:rsidRPr="00C37972">
        <w:rPr>
          <w:i w:val="0"/>
          <w:sz w:val="24"/>
          <w:szCs w:val="24"/>
        </w:rPr>
        <w:t xml:space="preserve"> </w:t>
      </w:r>
      <w:r w:rsidR="0056695B">
        <w:rPr>
          <w:i w:val="0"/>
          <w:sz w:val="24"/>
          <w:szCs w:val="24"/>
        </w:rPr>
        <w:t>28</w:t>
      </w:r>
      <w:r w:rsidR="009D5756" w:rsidRPr="00C37972">
        <w:rPr>
          <w:i w:val="0"/>
          <w:sz w:val="24"/>
          <w:szCs w:val="24"/>
        </w:rPr>
        <w:t>.</w:t>
      </w:r>
      <w:r w:rsidR="0056695B">
        <w:rPr>
          <w:i w:val="0"/>
          <w:sz w:val="24"/>
          <w:szCs w:val="24"/>
        </w:rPr>
        <w:t>5</w:t>
      </w:r>
      <w:r w:rsidR="00364BAD" w:rsidRPr="00C37972">
        <w:rPr>
          <w:i w:val="0"/>
          <w:sz w:val="24"/>
          <w:szCs w:val="24"/>
        </w:rPr>
        <w:t>.20</w:t>
      </w:r>
      <w:r w:rsidR="008E4FF4" w:rsidRPr="00C37972">
        <w:rPr>
          <w:i w:val="0"/>
          <w:sz w:val="24"/>
          <w:szCs w:val="24"/>
        </w:rPr>
        <w:t>2</w:t>
      </w:r>
      <w:r w:rsidR="00C37972" w:rsidRPr="00C37972">
        <w:rPr>
          <w:i w:val="0"/>
          <w:sz w:val="24"/>
          <w:szCs w:val="24"/>
        </w:rPr>
        <w:t>5</w:t>
      </w:r>
    </w:p>
    <w:p w14:paraId="44DCCDE6" w14:textId="77777777" w:rsidR="007163C7" w:rsidRDefault="001C1217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Vypracovala: </w:t>
      </w:r>
      <w:r w:rsidR="00A93D1E">
        <w:rPr>
          <w:i w:val="0"/>
          <w:sz w:val="24"/>
          <w:szCs w:val="24"/>
        </w:rPr>
        <w:t xml:space="preserve"> </w:t>
      </w:r>
      <w:r w:rsidR="005F4179">
        <w:rPr>
          <w:i w:val="0"/>
          <w:sz w:val="24"/>
          <w:szCs w:val="24"/>
        </w:rPr>
        <w:t>Buchlovská Zuzana</w:t>
      </w:r>
      <w:r>
        <w:rPr>
          <w:i w:val="0"/>
          <w:sz w:val="24"/>
          <w:szCs w:val="24"/>
        </w:rPr>
        <w:t>, účetní obce</w:t>
      </w:r>
    </w:p>
    <w:p w14:paraId="65D3C406" w14:textId="77777777" w:rsidR="001B5A89" w:rsidRDefault="001C121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7163C7">
        <w:rPr>
          <w:i w:val="0"/>
          <w:sz w:val="24"/>
          <w:szCs w:val="24"/>
        </w:rPr>
        <w:t xml:space="preserve">Ing. </w:t>
      </w:r>
      <w:r w:rsidR="000D6031">
        <w:rPr>
          <w:i w:val="0"/>
          <w:sz w:val="24"/>
          <w:szCs w:val="24"/>
        </w:rPr>
        <w:t>Antonín Hanák</w:t>
      </w:r>
    </w:p>
    <w:p w14:paraId="13E8865A" w14:textId="765846A1" w:rsidR="00945E2A" w:rsidRPr="00200BD8" w:rsidRDefault="007163C7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starosta obce</w:t>
      </w:r>
    </w:p>
    <w:sectPr w:rsidR="00945E2A" w:rsidRPr="00200BD8" w:rsidSect="00B37744">
      <w:headerReference w:type="default" r:id="rId8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B6B9" w14:textId="77777777" w:rsidR="00593B2D" w:rsidRDefault="00593B2D" w:rsidP="00844780">
      <w:pPr>
        <w:spacing w:after="0" w:line="240" w:lineRule="auto"/>
      </w:pPr>
      <w:r>
        <w:separator/>
      </w:r>
    </w:p>
  </w:endnote>
  <w:endnote w:type="continuationSeparator" w:id="0">
    <w:p w14:paraId="62AABE6E" w14:textId="77777777" w:rsidR="00593B2D" w:rsidRDefault="00593B2D" w:rsidP="008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FBBC" w14:textId="77777777" w:rsidR="00593B2D" w:rsidRDefault="00593B2D" w:rsidP="00844780">
      <w:pPr>
        <w:spacing w:after="0" w:line="240" w:lineRule="auto"/>
      </w:pPr>
      <w:r>
        <w:separator/>
      </w:r>
    </w:p>
  </w:footnote>
  <w:footnote w:type="continuationSeparator" w:id="0">
    <w:p w14:paraId="090E96E1" w14:textId="77777777" w:rsidR="00593B2D" w:rsidRDefault="00593B2D" w:rsidP="008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12CD" w14:textId="77777777" w:rsidR="00BF3EB4" w:rsidRDefault="00BF3EB4" w:rsidP="0084478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B93"/>
    <w:multiLevelType w:val="hybridMultilevel"/>
    <w:tmpl w:val="FB882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CB8"/>
    <w:multiLevelType w:val="hybridMultilevel"/>
    <w:tmpl w:val="F28C8452"/>
    <w:lvl w:ilvl="0" w:tplc="9DF41408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7096A5A"/>
    <w:multiLevelType w:val="hybridMultilevel"/>
    <w:tmpl w:val="21E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D37"/>
    <w:multiLevelType w:val="hybridMultilevel"/>
    <w:tmpl w:val="B162A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EF4"/>
    <w:multiLevelType w:val="hybridMultilevel"/>
    <w:tmpl w:val="DAEE6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6902"/>
    <w:multiLevelType w:val="hybridMultilevel"/>
    <w:tmpl w:val="C046F988"/>
    <w:lvl w:ilvl="0" w:tplc="CEC29146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660"/>
    <w:multiLevelType w:val="hybridMultilevel"/>
    <w:tmpl w:val="4F7E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2885"/>
    <w:multiLevelType w:val="hybridMultilevel"/>
    <w:tmpl w:val="891C96CC"/>
    <w:lvl w:ilvl="0" w:tplc="8F8C7F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5D315DB"/>
    <w:multiLevelType w:val="hybridMultilevel"/>
    <w:tmpl w:val="5F5488D6"/>
    <w:lvl w:ilvl="0" w:tplc="D8025F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65812"/>
    <w:multiLevelType w:val="hybridMultilevel"/>
    <w:tmpl w:val="B2947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CA1"/>
    <w:multiLevelType w:val="hybridMultilevel"/>
    <w:tmpl w:val="5100F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E0EC5"/>
    <w:multiLevelType w:val="singleLevel"/>
    <w:tmpl w:val="9704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4D68BE"/>
    <w:multiLevelType w:val="hybridMultilevel"/>
    <w:tmpl w:val="DD3CE67A"/>
    <w:lvl w:ilvl="0" w:tplc="BE8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C3D44"/>
    <w:multiLevelType w:val="hybridMultilevel"/>
    <w:tmpl w:val="BFB88EA0"/>
    <w:lvl w:ilvl="0" w:tplc="201C3B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1F6D"/>
    <w:multiLevelType w:val="hybridMultilevel"/>
    <w:tmpl w:val="49B2BEE2"/>
    <w:lvl w:ilvl="0" w:tplc="83ACD6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47CDB"/>
    <w:multiLevelType w:val="hybridMultilevel"/>
    <w:tmpl w:val="58DA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6209F"/>
    <w:multiLevelType w:val="hybridMultilevel"/>
    <w:tmpl w:val="616CEB32"/>
    <w:lvl w:ilvl="0" w:tplc="43821CB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5171">
    <w:abstractNumId w:val="7"/>
  </w:num>
  <w:num w:numId="2" w16cid:durableId="809714553">
    <w:abstractNumId w:val="6"/>
  </w:num>
  <w:num w:numId="3" w16cid:durableId="1350252154">
    <w:abstractNumId w:val="8"/>
  </w:num>
  <w:num w:numId="4" w16cid:durableId="219556734">
    <w:abstractNumId w:val="9"/>
  </w:num>
  <w:num w:numId="5" w16cid:durableId="1562791951">
    <w:abstractNumId w:val="3"/>
  </w:num>
  <w:num w:numId="6" w16cid:durableId="1926300150">
    <w:abstractNumId w:val="17"/>
  </w:num>
  <w:num w:numId="7" w16cid:durableId="1033580737">
    <w:abstractNumId w:val="11"/>
  </w:num>
  <w:num w:numId="8" w16cid:durableId="104278739">
    <w:abstractNumId w:val="12"/>
  </w:num>
  <w:num w:numId="9" w16cid:durableId="1002313658">
    <w:abstractNumId w:val="4"/>
  </w:num>
  <w:num w:numId="10" w16cid:durableId="2049530050">
    <w:abstractNumId w:val="16"/>
  </w:num>
  <w:num w:numId="11" w16cid:durableId="1048647819">
    <w:abstractNumId w:val="2"/>
  </w:num>
  <w:num w:numId="12" w16cid:durableId="1897625593">
    <w:abstractNumId w:val="10"/>
  </w:num>
  <w:num w:numId="13" w16cid:durableId="933975167">
    <w:abstractNumId w:val="15"/>
  </w:num>
  <w:num w:numId="14" w16cid:durableId="1749889524">
    <w:abstractNumId w:val="13"/>
  </w:num>
  <w:num w:numId="15" w16cid:durableId="1753039861">
    <w:abstractNumId w:val="1"/>
  </w:num>
  <w:num w:numId="16" w16cid:durableId="1544907516">
    <w:abstractNumId w:val="5"/>
  </w:num>
  <w:num w:numId="17" w16cid:durableId="1930768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06007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0"/>
    <w:rsid w:val="0001208B"/>
    <w:rsid w:val="00013CE9"/>
    <w:rsid w:val="0001448B"/>
    <w:rsid w:val="0001698A"/>
    <w:rsid w:val="000202FD"/>
    <w:rsid w:val="00021292"/>
    <w:rsid w:val="0002377E"/>
    <w:rsid w:val="00023C55"/>
    <w:rsid w:val="00030BE3"/>
    <w:rsid w:val="000312B0"/>
    <w:rsid w:val="000340E7"/>
    <w:rsid w:val="000432B7"/>
    <w:rsid w:val="00047140"/>
    <w:rsid w:val="000554A5"/>
    <w:rsid w:val="00064FE8"/>
    <w:rsid w:val="00070CD5"/>
    <w:rsid w:val="000740C2"/>
    <w:rsid w:val="00083D73"/>
    <w:rsid w:val="00087391"/>
    <w:rsid w:val="00091ED4"/>
    <w:rsid w:val="000927D2"/>
    <w:rsid w:val="000A55F7"/>
    <w:rsid w:val="000B2658"/>
    <w:rsid w:val="000B5F0A"/>
    <w:rsid w:val="000C4E27"/>
    <w:rsid w:val="000C5ABE"/>
    <w:rsid w:val="000D4F71"/>
    <w:rsid w:val="000D6031"/>
    <w:rsid w:val="000E43E6"/>
    <w:rsid w:val="000E4EDC"/>
    <w:rsid w:val="000F2815"/>
    <w:rsid w:val="000F3207"/>
    <w:rsid w:val="000F479A"/>
    <w:rsid w:val="00103518"/>
    <w:rsid w:val="00104545"/>
    <w:rsid w:val="00110C87"/>
    <w:rsid w:val="00111491"/>
    <w:rsid w:val="001115F7"/>
    <w:rsid w:val="00113C62"/>
    <w:rsid w:val="001150F2"/>
    <w:rsid w:val="00115E9C"/>
    <w:rsid w:val="00115FFD"/>
    <w:rsid w:val="001209ED"/>
    <w:rsid w:val="00126B29"/>
    <w:rsid w:val="001272EB"/>
    <w:rsid w:val="00130C86"/>
    <w:rsid w:val="001332CD"/>
    <w:rsid w:val="00136619"/>
    <w:rsid w:val="001371DB"/>
    <w:rsid w:val="00140082"/>
    <w:rsid w:val="00140E44"/>
    <w:rsid w:val="00152F65"/>
    <w:rsid w:val="00160052"/>
    <w:rsid w:val="001630CC"/>
    <w:rsid w:val="00167F06"/>
    <w:rsid w:val="00171939"/>
    <w:rsid w:val="00175D26"/>
    <w:rsid w:val="00180FB8"/>
    <w:rsid w:val="001913BF"/>
    <w:rsid w:val="001A7122"/>
    <w:rsid w:val="001B2C87"/>
    <w:rsid w:val="001B5A89"/>
    <w:rsid w:val="001C0A75"/>
    <w:rsid w:val="001C1217"/>
    <w:rsid w:val="001C2499"/>
    <w:rsid w:val="001C36F2"/>
    <w:rsid w:val="001C7AFC"/>
    <w:rsid w:val="001C7C07"/>
    <w:rsid w:val="001C7D35"/>
    <w:rsid w:val="001D4469"/>
    <w:rsid w:val="001E48F9"/>
    <w:rsid w:val="001E6EF2"/>
    <w:rsid w:val="001F1ED5"/>
    <w:rsid w:val="001F2D71"/>
    <w:rsid w:val="00200641"/>
    <w:rsid w:val="002007DF"/>
    <w:rsid w:val="00200BD8"/>
    <w:rsid w:val="00202B37"/>
    <w:rsid w:val="002159FA"/>
    <w:rsid w:val="00215CC8"/>
    <w:rsid w:val="00217B6F"/>
    <w:rsid w:val="00220566"/>
    <w:rsid w:val="002269E0"/>
    <w:rsid w:val="00227103"/>
    <w:rsid w:val="00230BFC"/>
    <w:rsid w:val="00230C55"/>
    <w:rsid w:val="00231D1E"/>
    <w:rsid w:val="002400FC"/>
    <w:rsid w:val="002430D7"/>
    <w:rsid w:val="002472E4"/>
    <w:rsid w:val="002503F4"/>
    <w:rsid w:val="0025484C"/>
    <w:rsid w:val="00254E3E"/>
    <w:rsid w:val="0026437E"/>
    <w:rsid w:val="002719F8"/>
    <w:rsid w:val="0027648C"/>
    <w:rsid w:val="00277AC1"/>
    <w:rsid w:val="00280EE8"/>
    <w:rsid w:val="0028759D"/>
    <w:rsid w:val="0029596E"/>
    <w:rsid w:val="002A0241"/>
    <w:rsid w:val="002A5319"/>
    <w:rsid w:val="002B32CB"/>
    <w:rsid w:val="002C2B80"/>
    <w:rsid w:val="002C6118"/>
    <w:rsid w:val="002D46C7"/>
    <w:rsid w:val="002D7756"/>
    <w:rsid w:val="002E0493"/>
    <w:rsid w:val="002E12E2"/>
    <w:rsid w:val="002E287F"/>
    <w:rsid w:val="002F21F0"/>
    <w:rsid w:val="002F2881"/>
    <w:rsid w:val="002F2BB2"/>
    <w:rsid w:val="003005CB"/>
    <w:rsid w:val="00304C7C"/>
    <w:rsid w:val="00314AFB"/>
    <w:rsid w:val="00327385"/>
    <w:rsid w:val="00332036"/>
    <w:rsid w:val="003375D5"/>
    <w:rsid w:val="00347EC3"/>
    <w:rsid w:val="0035135C"/>
    <w:rsid w:val="00352B6B"/>
    <w:rsid w:val="00363AA6"/>
    <w:rsid w:val="003649F5"/>
    <w:rsid w:val="00364BAD"/>
    <w:rsid w:val="00365C8E"/>
    <w:rsid w:val="00371AB0"/>
    <w:rsid w:val="00373B18"/>
    <w:rsid w:val="00377ED9"/>
    <w:rsid w:val="0038159D"/>
    <w:rsid w:val="00381FD1"/>
    <w:rsid w:val="003845C1"/>
    <w:rsid w:val="003906AC"/>
    <w:rsid w:val="0039158D"/>
    <w:rsid w:val="003929F3"/>
    <w:rsid w:val="00394106"/>
    <w:rsid w:val="003A0CD3"/>
    <w:rsid w:val="003A5582"/>
    <w:rsid w:val="003B3134"/>
    <w:rsid w:val="003B54D9"/>
    <w:rsid w:val="003B7C87"/>
    <w:rsid w:val="003C652C"/>
    <w:rsid w:val="003C68EC"/>
    <w:rsid w:val="003D15BB"/>
    <w:rsid w:val="003D1D62"/>
    <w:rsid w:val="003D62C2"/>
    <w:rsid w:val="003D726D"/>
    <w:rsid w:val="003E24C6"/>
    <w:rsid w:val="003E4D12"/>
    <w:rsid w:val="003E687B"/>
    <w:rsid w:val="003E69CD"/>
    <w:rsid w:val="003F534A"/>
    <w:rsid w:val="003F765F"/>
    <w:rsid w:val="00401E8B"/>
    <w:rsid w:val="004075A5"/>
    <w:rsid w:val="00407A75"/>
    <w:rsid w:val="00410A43"/>
    <w:rsid w:val="004111B8"/>
    <w:rsid w:val="0041214E"/>
    <w:rsid w:val="00413626"/>
    <w:rsid w:val="0042174C"/>
    <w:rsid w:val="004218D3"/>
    <w:rsid w:val="004245AC"/>
    <w:rsid w:val="00430B31"/>
    <w:rsid w:val="00430D29"/>
    <w:rsid w:val="00437F07"/>
    <w:rsid w:val="00462320"/>
    <w:rsid w:val="00464F1A"/>
    <w:rsid w:val="00474C1C"/>
    <w:rsid w:val="0048059C"/>
    <w:rsid w:val="004828F9"/>
    <w:rsid w:val="0048445B"/>
    <w:rsid w:val="004911A9"/>
    <w:rsid w:val="00491C16"/>
    <w:rsid w:val="004938F8"/>
    <w:rsid w:val="00497CFA"/>
    <w:rsid w:val="004A058E"/>
    <w:rsid w:val="004A2E2F"/>
    <w:rsid w:val="004A494D"/>
    <w:rsid w:val="004B5C12"/>
    <w:rsid w:val="004C1FA8"/>
    <w:rsid w:val="004C3478"/>
    <w:rsid w:val="004C4416"/>
    <w:rsid w:val="004C6475"/>
    <w:rsid w:val="004D1CEA"/>
    <w:rsid w:val="004D4373"/>
    <w:rsid w:val="004D4B04"/>
    <w:rsid w:val="004E0620"/>
    <w:rsid w:val="004E20A4"/>
    <w:rsid w:val="004E23DC"/>
    <w:rsid w:val="004F12BE"/>
    <w:rsid w:val="005025DE"/>
    <w:rsid w:val="00516BFA"/>
    <w:rsid w:val="00526683"/>
    <w:rsid w:val="005369A4"/>
    <w:rsid w:val="00544D01"/>
    <w:rsid w:val="005452E4"/>
    <w:rsid w:val="005458BD"/>
    <w:rsid w:val="005461D8"/>
    <w:rsid w:val="00546F19"/>
    <w:rsid w:val="00550DB0"/>
    <w:rsid w:val="005514EB"/>
    <w:rsid w:val="0055182A"/>
    <w:rsid w:val="005521CA"/>
    <w:rsid w:val="00554F3A"/>
    <w:rsid w:val="0056695B"/>
    <w:rsid w:val="005746C1"/>
    <w:rsid w:val="005764C6"/>
    <w:rsid w:val="005820CB"/>
    <w:rsid w:val="00590E50"/>
    <w:rsid w:val="0059115A"/>
    <w:rsid w:val="005932FA"/>
    <w:rsid w:val="00593B2D"/>
    <w:rsid w:val="00593E1D"/>
    <w:rsid w:val="00594C06"/>
    <w:rsid w:val="00594DD0"/>
    <w:rsid w:val="00595804"/>
    <w:rsid w:val="00595908"/>
    <w:rsid w:val="005961DB"/>
    <w:rsid w:val="005A01F3"/>
    <w:rsid w:val="005A29AB"/>
    <w:rsid w:val="005A5356"/>
    <w:rsid w:val="005B3F0E"/>
    <w:rsid w:val="005B7231"/>
    <w:rsid w:val="005C4252"/>
    <w:rsid w:val="005C7A65"/>
    <w:rsid w:val="005D35B2"/>
    <w:rsid w:val="005D58E1"/>
    <w:rsid w:val="005D7344"/>
    <w:rsid w:val="005E5AF3"/>
    <w:rsid w:val="005F2721"/>
    <w:rsid w:val="005F345C"/>
    <w:rsid w:val="005F4179"/>
    <w:rsid w:val="00602014"/>
    <w:rsid w:val="0060212D"/>
    <w:rsid w:val="00612194"/>
    <w:rsid w:val="00613DA0"/>
    <w:rsid w:val="00616880"/>
    <w:rsid w:val="00625CF6"/>
    <w:rsid w:val="00633405"/>
    <w:rsid w:val="0063705C"/>
    <w:rsid w:val="0064482D"/>
    <w:rsid w:val="00644F99"/>
    <w:rsid w:val="006457C3"/>
    <w:rsid w:val="0064684D"/>
    <w:rsid w:val="006526CB"/>
    <w:rsid w:val="006533BD"/>
    <w:rsid w:val="00654001"/>
    <w:rsid w:val="006578D3"/>
    <w:rsid w:val="00661874"/>
    <w:rsid w:val="00662253"/>
    <w:rsid w:val="00667E00"/>
    <w:rsid w:val="006714A0"/>
    <w:rsid w:val="00673EF8"/>
    <w:rsid w:val="00676A92"/>
    <w:rsid w:val="00685B39"/>
    <w:rsid w:val="0069214F"/>
    <w:rsid w:val="00694BD6"/>
    <w:rsid w:val="006951B3"/>
    <w:rsid w:val="006A6233"/>
    <w:rsid w:val="006B221C"/>
    <w:rsid w:val="006B4849"/>
    <w:rsid w:val="006B631F"/>
    <w:rsid w:val="006C3562"/>
    <w:rsid w:val="006C4DEC"/>
    <w:rsid w:val="006C5743"/>
    <w:rsid w:val="006D7ACC"/>
    <w:rsid w:val="006E02FC"/>
    <w:rsid w:val="006E2FA5"/>
    <w:rsid w:val="006E45CD"/>
    <w:rsid w:val="006F5FD3"/>
    <w:rsid w:val="0070054F"/>
    <w:rsid w:val="00701F55"/>
    <w:rsid w:val="0070573A"/>
    <w:rsid w:val="00710CB8"/>
    <w:rsid w:val="0071150E"/>
    <w:rsid w:val="007163C7"/>
    <w:rsid w:val="00730935"/>
    <w:rsid w:val="0073176F"/>
    <w:rsid w:val="00742176"/>
    <w:rsid w:val="00743475"/>
    <w:rsid w:val="0074662E"/>
    <w:rsid w:val="007541E8"/>
    <w:rsid w:val="00755C1D"/>
    <w:rsid w:val="00760192"/>
    <w:rsid w:val="007630CB"/>
    <w:rsid w:val="007638AB"/>
    <w:rsid w:val="007639D2"/>
    <w:rsid w:val="0077075B"/>
    <w:rsid w:val="0077098C"/>
    <w:rsid w:val="00783249"/>
    <w:rsid w:val="00787D1A"/>
    <w:rsid w:val="0079745E"/>
    <w:rsid w:val="007A0A58"/>
    <w:rsid w:val="007A1D92"/>
    <w:rsid w:val="007A32EA"/>
    <w:rsid w:val="007A4228"/>
    <w:rsid w:val="007A77B7"/>
    <w:rsid w:val="007A7E2E"/>
    <w:rsid w:val="007B15C0"/>
    <w:rsid w:val="007B1B97"/>
    <w:rsid w:val="007B43AB"/>
    <w:rsid w:val="007B4B50"/>
    <w:rsid w:val="007C66CD"/>
    <w:rsid w:val="007C7D2F"/>
    <w:rsid w:val="007D22FC"/>
    <w:rsid w:val="007D269D"/>
    <w:rsid w:val="007D353F"/>
    <w:rsid w:val="007D5E1E"/>
    <w:rsid w:val="007E0C1B"/>
    <w:rsid w:val="007E4616"/>
    <w:rsid w:val="007E7F6F"/>
    <w:rsid w:val="007F1BBB"/>
    <w:rsid w:val="007F2FD2"/>
    <w:rsid w:val="007F5F9A"/>
    <w:rsid w:val="008054B2"/>
    <w:rsid w:val="00816FAF"/>
    <w:rsid w:val="008202E3"/>
    <w:rsid w:val="00820E06"/>
    <w:rsid w:val="00826098"/>
    <w:rsid w:val="0082778F"/>
    <w:rsid w:val="00840099"/>
    <w:rsid w:val="00844669"/>
    <w:rsid w:val="00844780"/>
    <w:rsid w:val="00844F48"/>
    <w:rsid w:val="00851103"/>
    <w:rsid w:val="008617FE"/>
    <w:rsid w:val="00873450"/>
    <w:rsid w:val="00884811"/>
    <w:rsid w:val="00885C9A"/>
    <w:rsid w:val="008916EB"/>
    <w:rsid w:val="008A4913"/>
    <w:rsid w:val="008A7522"/>
    <w:rsid w:val="008A77F3"/>
    <w:rsid w:val="008B0108"/>
    <w:rsid w:val="008B5AD0"/>
    <w:rsid w:val="008C048B"/>
    <w:rsid w:val="008C1FD1"/>
    <w:rsid w:val="008C3EDE"/>
    <w:rsid w:val="008D2469"/>
    <w:rsid w:val="008D3A41"/>
    <w:rsid w:val="008E4FF4"/>
    <w:rsid w:val="008F434D"/>
    <w:rsid w:val="009040B6"/>
    <w:rsid w:val="00922145"/>
    <w:rsid w:val="0092379D"/>
    <w:rsid w:val="009312C6"/>
    <w:rsid w:val="0093237F"/>
    <w:rsid w:val="00932D0B"/>
    <w:rsid w:val="00934625"/>
    <w:rsid w:val="00935993"/>
    <w:rsid w:val="00945E2A"/>
    <w:rsid w:val="009476D8"/>
    <w:rsid w:val="0095136E"/>
    <w:rsid w:val="0096126C"/>
    <w:rsid w:val="00961424"/>
    <w:rsid w:val="00961698"/>
    <w:rsid w:val="00963321"/>
    <w:rsid w:val="009644AF"/>
    <w:rsid w:val="00964A13"/>
    <w:rsid w:val="00965068"/>
    <w:rsid w:val="00971CB0"/>
    <w:rsid w:val="009776E3"/>
    <w:rsid w:val="00983883"/>
    <w:rsid w:val="00985F7E"/>
    <w:rsid w:val="009914BC"/>
    <w:rsid w:val="009916A1"/>
    <w:rsid w:val="0099766B"/>
    <w:rsid w:val="009A5C77"/>
    <w:rsid w:val="009A7F76"/>
    <w:rsid w:val="009B2B5E"/>
    <w:rsid w:val="009B4797"/>
    <w:rsid w:val="009B5778"/>
    <w:rsid w:val="009C18E7"/>
    <w:rsid w:val="009C51C1"/>
    <w:rsid w:val="009C6CD5"/>
    <w:rsid w:val="009D085C"/>
    <w:rsid w:val="009D5756"/>
    <w:rsid w:val="009D7F56"/>
    <w:rsid w:val="009E62D3"/>
    <w:rsid w:val="009F323E"/>
    <w:rsid w:val="00A0083E"/>
    <w:rsid w:val="00A164BF"/>
    <w:rsid w:val="00A20014"/>
    <w:rsid w:val="00A3490F"/>
    <w:rsid w:val="00A349B9"/>
    <w:rsid w:val="00A4727B"/>
    <w:rsid w:val="00A5042F"/>
    <w:rsid w:val="00A519B4"/>
    <w:rsid w:val="00A52F48"/>
    <w:rsid w:val="00A565D8"/>
    <w:rsid w:val="00A6361B"/>
    <w:rsid w:val="00A7380C"/>
    <w:rsid w:val="00A76F0B"/>
    <w:rsid w:val="00A833C3"/>
    <w:rsid w:val="00A84717"/>
    <w:rsid w:val="00A92055"/>
    <w:rsid w:val="00A92818"/>
    <w:rsid w:val="00A93D1E"/>
    <w:rsid w:val="00AA47E9"/>
    <w:rsid w:val="00AA5A6D"/>
    <w:rsid w:val="00AB4114"/>
    <w:rsid w:val="00AC07FB"/>
    <w:rsid w:val="00AC091E"/>
    <w:rsid w:val="00AC1864"/>
    <w:rsid w:val="00AD094E"/>
    <w:rsid w:val="00AD3753"/>
    <w:rsid w:val="00AD51CB"/>
    <w:rsid w:val="00AE0A0F"/>
    <w:rsid w:val="00AE444D"/>
    <w:rsid w:val="00AF4BEF"/>
    <w:rsid w:val="00AF4EC3"/>
    <w:rsid w:val="00B145B9"/>
    <w:rsid w:val="00B17743"/>
    <w:rsid w:val="00B21061"/>
    <w:rsid w:val="00B21AE0"/>
    <w:rsid w:val="00B23C9D"/>
    <w:rsid w:val="00B31CA5"/>
    <w:rsid w:val="00B34731"/>
    <w:rsid w:val="00B34774"/>
    <w:rsid w:val="00B34A5E"/>
    <w:rsid w:val="00B367EB"/>
    <w:rsid w:val="00B36E5A"/>
    <w:rsid w:val="00B37744"/>
    <w:rsid w:val="00B41D32"/>
    <w:rsid w:val="00B42C21"/>
    <w:rsid w:val="00B4445A"/>
    <w:rsid w:val="00B50478"/>
    <w:rsid w:val="00B50CAC"/>
    <w:rsid w:val="00B53B63"/>
    <w:rsid w:val="00B55AD0"/>
    <w:rsid w:val="00B568DB"/>
    <w:rsid w:val="00B62687"/>
    <w:rsid w:val="00B72358"/>
    <w:rsid w:val="00B802C6"/>
    <w:rsid w:val="00B863C7"/>
    <w:rsid w:val="00B87BF6"/>
    <w:rsid w:val="00B87C69"/>
    <w:rsid w:val="00BA03AF"/>
    <w:rsid w:val="00BA2A92"/>
    <w:rsid w:val="00BA6091"/>
    <w:rsid w:val="00BA6EE3"/>
    <w:rsid w:val="00BB117B"/>
    <w:rsid w:val="00BB4268"/>
    <w:rsid w:val="00BB466B"/>
    <w:rsid w:val="00BC2071"/>
    <w:rsid w:val="00BD045D"/>
    <w:rsid w:val="00BD6F8B"/>
    <w:rsid w:val="00BF022F"/>
    <w:rsid w:val="00BF3EB4"/>
    <w:rsid w:val="00BF74AE"/>
    <w:rsid w:val="00C10943"/>
    <w:rsid w:val="00C143F5"/>
    <w:rsid w:val="00C173DB"/>
    <w:rsid w:val="00C227FF"/>
    <w:rsid w:val="00C26D63"/>
    <w:rsid w:val="00C34887"/>
    <w:rsid w:val="00C37972"/>
    <w:rsid w:val="00C56827"/>
    <w:rsid w:val="00C61AAB"/>
    <w:rsid w:val="00C61F88"/>
    <w:rsid w:val="00C6646F"/>
    <w:rsid w:val="00C66EFF"/>
    <w:rsid w:val="00C676D5"/>
    <w:rsid w:val="00C70A0B"/>
    <w:rsid w:val="00C74011"/>
    <w:rsid w:val="00C74EB5"/>
    <w:rsid w:val="00C77B9C"/>
    <w:rsid w:val="00C8364E"/>
    <w:rsid w:val="00C87895"/>
    <w:rsid w:val="00C9178D"/>
    <w:rsid w:val="00C92708"/>
    <w:rsid w:val="00CA2030"/>
    <w:rsid w:val="00CA3724"/>
    <w:rsid w:val="00CA4E7F"/>
    <w:rsid w:val="00CA55AD"/>
    <w:rsid w:val="00CA7DF0"/>
    <w:rsid w:val="00CB124A"/>
    <w:rsid w:val="00CC22CF"/>
    <w:rsid w:val="00CC55CB"/>
    <w:rsid w:val="00CD1EBC"/>
    <w:rsid w:val="00CD2535"/>
    <w:rsid w:val="00CD3C5E"/>
    <w:rsid w:val="00CE09A8"/>
    <w:rsid w:val="00CE2F37"/>
    <w:rsid w:val="00CF31E9"/>
    <w:rsid w:val="00CF339E"/>
    <w:rsid w:val="00D03794"/>
    <w:rsid w:val="00D03CDF"/>
    <w:rsid w:val="00D05197"/>
    <w:rsid w:val="00D10878"/>
    <w:rsid w:val="00D10FD6"/>
    <w:rsid w:val="00D16840"/>
    <w:rsid w:val="00D27035"/>
    <w:rsid w:val="00D3660C"/>
    <w:rsid w:val="00D40195"/>
    <w:rsid w:val="00D43F84"/>
    <w:rsid w:val="00D5185D"/>
    <w:rsid w:val="00D55F42"/>
    <w:rsid w:val="00D60D26"/>
    <w:rsid w:val="00D65C26"/>
    <w:rsid w:val="00D702C7"/>
    <w:rsid w:val="00D7123D"/>
    <w:rsid w:val="00D85DAE"/>
    <w:rsid w:val="00D87D2B"/>
    <w:rsid w:val="00D9232F"/>
    <w:rsid w:val="00D949B2"/>
    <w:rsid w:val="00D96AFE"/>
    <w:rsid w:val="00DA1610"/>
    <w:rsid w:val="00DA28C2"/>
    <w:rsid w:val="00DA4876"/>
    <w:rsid w:val="00DB1B11"/>
    <w:rsid w:val="00DD22DC"/>
    <w:rsid w:val="00DD45EF"/>
    <w:rsid w:val="00DD61D4"/>
    <w:rsid w:val="00DD703A"/>
    <w:rsid w:val="00DE0565"/>
    <w:rsid w:val="00E00E42"/>
    <w:rsid w:val="00E02C3C"/>
    <w:rsid w:val="00E03603"/>
    <w:rsid w:val="00E05A40"/>
    <w:rsid w:val="00E1146A"/>
    <w:rsid w:val="00E12DC3"/>
    <w:rsid w:val="00E130AB"/>
    <w:rsid w:val="00E15FBF"/>
    <w:rsid w:val="00E22494"/>
    <w:rsid w:val="00E22F93"/>
    <w:rsid w:val="00E24763"/>
    <w:rsid w:val="00E341F1"/>
    <w:rsid w:val="00E3774C"/>
    <w:rsid w:val="00E37CA6"/>
    <w:rsid w:val="00E42ADF"/>
    <w:rsid w:val="00E43BB8"/>
    <w:rsid w:val="00E47B85"/>
    <w:rsid w:val="00E60CA9"/>
    <w:rsid w:val="00E636DC"/>
    <w:rsid w:val="00E74A98"/>
    <w:rsid w:val="00E85941"/>
    <w:rsid w:val="00E85F3D"/>
    <w:rsid w:val="00E8611D"/>
    <w:rsid w:val="00E91BFA"/>
    <w:rsid w:val="00E932D0"/>
    <w:rsid w:val="00E93DD2"/>
    <w:rsid w:val="00E95F63"/>
    <w:rsid w:val="00EA003A"/>
    <w:rsid w:val="00EA587C"/>
    <w:rsid w:val="00EB3955"/>
    <w:rsid w:val="00EB3A7E"/>
    <w:rsid w:val="00EC0B6E"/>
    <w:rsid w:val="00EC346A"/>
    <w:rsid w:val="00ED3B96"/>
    <w:rsid w:val="00ED41CE"/>
    <w:rsid w:val="00ED5516"/>
    <w:rsid w:val="00EE0572"/>
    <w:rsid w:val="00EE30A9"/>
    <w:rsid w:val="00EE3573"/>
    <w:rsid w:val="00EF4435"/>
    <w:rsid w:val="00EF69F3"/>
    <w:rsid w:val="00F048CB"/>
    <w:rsid w:val="00F12AF9"/>
    <w:rsid w:val="00F13D19"/>
    <w:rsid w:val="00F171CB"/>
    <w:rsid w:val="00F20334"/>
    <w:rsid w:val="00F22981"/>
    <w:rsid w:val="00F24C36"/>
    <w:rsid w:val="00F361C3"/>
    <w:rsid w:val="00F43506"/>
    <w:rsid w:val="00F43E3E"/>
    <w:rsid w:val="00F509AB"/>
    <w:rsid w:val="00F51141"/>
    <w:rsid w:val="00F56829"/>
    <w:rsid w:val="00F60EB5"/>
    <w:rsid w:val="00F703F3"/>
    <w:rsid w:val="00F70B97"/>
    <w:rsid w:val="00F71833"/>
    <w:rsid w:val="00F75951"/>
    <w:rsid w:val="00F76DFA"/>
    <w:rsid w:val="00F82860"/>
    <w:rsid w:val="00F82924"/>
    <w:rsid w:val="00F868C3"/>
    <w:rsid w:val="00F9015A"/>
    <w:rsid w:val="00F92D0F"/>
    <w:rsid w:val="00F96764"/>
    <w:rsid w:val="00FA1439"/>
    <w:rsid w:val="00FA74CD"/>
    <w:rsid w:val="00FB6408"/>
    <w:rsid w:val="00FB6487"/>
    <w:rsid w:val="00FC0870"/>
    <w:rsid w:val="00FD3152"/>
    <w:rsid w:val="00FD454B"/>
    <w:rsid w:val="00FF0374"/>
    <w:rsid w:val="00FF18E7"/>
    <w:rsid w:val="00FF2B6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92EA"/>
  <w15:docId w15:val="{5238FCDD-D6D2-4126-AE1D-95848C4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B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50D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D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D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D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D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D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D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D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D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80"/>
  </w:style>
  <w:style w:type="paragraph" w:styleId="Zpat">
    <w:name w:val="footer"/>
    <w:basedOn w:val="Normln"/>
    <w:link w:val="Zpat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80"/>
  </w:style>
  <w:style w:type="paragraph" w:styleId="Textbubliny">
    <w:name w:val="Balloon Text"/>
    <w:basedOn w:val="Normln"/>
    <w:link w:val="TextbublinyChar"/>
    <w:uiPriority w:val="99"/>
    <w:semiHidden/>
    <w:unhideWhenUsed/>
    <w:rsid w:val="008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D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0D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DB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0D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50D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D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0D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550DB0"/>
    <w:rPr>
      <w:b/>
      <w:bCs/>
      <w:spacing w:val="0"/>
    </w:rPr>
  </w:style>
  <w:style w:type="character" w:styleId="Zdraznn">
    <w:name w:val="Emphasis"/>
    <w:uiPriority w:val="20"/>
    <w:qFormat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550DB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50DB0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550DB0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D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550D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550DB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550DB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550D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DB0"/>
    <w:pPr>
      <w:outlineLvl w:val="9"/>
    </w:pPr>
    <w:rPr>
      <w:lang w:bidi="en-US"/>
    </w:rPr>
  </w:style>
  <w:style w:type="character" w:styleId="Hypertextovodkaz">
    <w:name w:val="Hyperlink"/>
    <w:semiHidden/>
    <w:unhideWhenUsed/>
    <w:rsid w:val="00A92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59E-081C-438E-92ED-0681AF80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1635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Uzivatel</cp:lastModifiedBy>
  <cp:revision>3</cp:revision>
  <cp:lastPrinted>2025-04-30T08:32:00Z</cp:lastPrinted>
  <dcterms:created xsi:type="dcterms:W3CDTF">2025-05-26T10:17:00Z</dcterms:created>
  <dcterms:modified xsi:type="dcterms:W3CDTF">2025-05-26T10:22:00Z</dcterms:modified>
</cp:coreProperties>
</file>